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2022年白城市洮北区新时代文明实践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专职工作者公益性岗位面试</w:t>
      </w:r>
      <w:r>
        <w:rPr>
          <w:rFonts w:hint="eastAsia" w:ascii="宋体" w:hAnsi="宋体" w:eastAsia="宋体" w:cs="宋体"/>
          <w:sz w:val="44"/>
          <w:szCs w:val="44"/>
        </w:rPr>
        <w:t>考生新冠肺炎疫情防控告知暨承诺书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44" w:firstLineChars="200"/>
        <w:textAlignment w:val="auto"/>
        <w:rPr>
          <w:rFonts w:hint="default" w:ascii="Times New Roman" w:hAnsi="Times New Roman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．考生应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及时关注排查管控地区，如有疑问，请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拨打疫情防控咨询电话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了解考</w:t>
      </w:r>
      <w:r>
        <w:rPr>
          <w:rFonts w:hint="eastAsia" w:ascii="仿宋_GB2312" w:hAnsi="仿宋_GB2312" w:cs="仿宋_GB2312"/>
          <w:spacing w:val="-4"/>
          <w:sz w:val="32"/>
          <w:szCs w:val="32"/>
          <w:lang w:val="en-US" w:eastAsia="zh-CN"/>
        </w:rPr>
        <w:t>试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所在地疫情防控相关要求。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需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进行隔离观察的，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提前到达</w:t>
      </w:r>
      <w:r>
        <w:rPr>
          <w:rFonts w:hint="eastAsia" w:ascii="仿宋_GB2312" w:hAnsi="仿宋_GB2312" w:cs="仿宋_GB2312"/>
          <w:spacing w:val="-4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按要求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向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当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地疫情防控部门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报备并隔离观察，并于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面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试当天出示解除隔离证明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4"/>
          <w:sz w:val="32"/>
          <w:szCs w:val="32"/>
          <w:u w:val="none"/>
        </w:rPr>
        <w:t>不能出示解除隔离证明的，不能参加</w:t>
      </w:r>
      <w:r>
        <w:rPr>
          <w:rFonts w:hint="eastAsia" w:ascii="仿宋_GB2312" w:hAnsi="仿宋_GB2312" w:cs="仿宋_GB2312"/>
          <w:b/>
          <w:bCs/>
          <w:color w:val="auto"/>
          <w:spacing w:val="-4"/>
          <w:sz w:val="32"/>
          <w:szCs w:val="32"/>
          <w:u w:val="none"/>
          <w:lang w:val="en-US" w:eastAsia="zh-CN"/>
        </w:rPr>
        <w:t>面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4"/>
          <w:sz w:val="32"/>
          <w:szCs w:val="32"/>
          <w:u w:val="none"/>
        </w:rPr>
        <w:t>试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4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4"/>
          <w:sz w:val="32"/>
          <w:szCs w:val="32"/>
          <w:u w:val="none"/>
          <w:lang w:val="en-US" w:eastAsia="zh-CN"/>
        </w:rPr>
        <w:t>未解除隔离、正处在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4"/>
          <w:sz w:val="32"/>
          <w:szCs w:val="32"/>
          <w:u w:val="none"/>
        </w:rPr>
        <w:t>隔离观察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4"/>
          <w:sz w:val="32"/>
          <w:szCs w:val="32"/>
          <w:u w:val="none"/>
          <w:lang w:val="en-US" w:eastAsia="zh-CN"/>
        </w:rPr>
        <w:t>期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4"/>
          <w:sz w:val="32"/>
          <w:szCs w:val="32"/>
          <w:u w:val="none"/>
        </w:rPr>
        <w:t>的考生，不能参加</w:t>
      </w:r>
      <w:r>
        <w:rPr>
          <w:rFonts w:hint="eastAsia" w:ascii="仿宋_GB2312" w:hAnsi="仿宋_GB2312" w:cs="仿宋_GB2312"/>
          <w:b/>
          <w:bCs/>
          <w:color w:val="auto"/>
          <w:spacing w:val="-4"/>
          <w:sz w:val="32"/>
          <w:szCs w:val="32"/>
          <w:u w:val="none"/>
          <w:lang w:val="en-US" w:eastAsia="zh-CN"/>
        </w:rPr>
        <w:t>面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4"/>
          <w:sz w:val="32"/>
          <w:szCs w:val="32"/>
          <w:u w:val="none"/>
        </w:rPr>
        <w:t>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．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</w:rPr>
        <w:t>考生参加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  <w:lang w:val="en-US" w:eastAsia="zh-CN"/>
        </w:rPr>
        <w:t>面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</w:rPr>
        <w:t>试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  <w:lang w:eastAsia="zh-CN"/>
        </w:rPr>
        <w:t>时，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</w:rPr>
        <w:t>须持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  <w:lang w:eastAsia="zh-CN"/>
        </w:rPr>
        <w:t>有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</w:rPr>
        <w:t>允许入场前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</w:rPr>
        <w:t>小时内（以采样时间为准）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  <w:lang w:eastAsia="zh-CN"/>
        </w:rPr>
        <w:t>本人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</w:rPr>
        <w:t>新冠病毒核酸检测阴性证明</w:t>
      </w:r>
      <w:r>
        <w:rPr>
          <w:rFonts w:hint="eastAsia" w:ascii="仿宋_GB2312" w:hAnsi="仿宋_GB2312" w:cs="仿宋_GB2312"/>
          <w:spacing w:val="-4"/>
          <w:sz w:val="32"/>
          <w:szCs w:val="32"/>
          <w:highlight w:val="none"/>
          <w:lang w:eastAsia="zh-CN"/>
        </w:rPr>
        <w:t>（纸质版）。</w:t>
      </w: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highlight w:val="none"/>
          <w:u w:val="none"/>
          <w:lang w:val="en-US" w:eastAsia="zh-CN"/>
        </w:rPr>
        <w:t>面</w:t>
      </w: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highlight w:val="none"/>
          <w:u w:val="none"/>
        </w:rPr>
        <w:t>试当天，不能出具</w:t>
      </w: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highlight w:val="none"/>
          <w:u w:val="none"/>
          <w:lang w:eastAsia="zh-CN"/>
        </w:rPr>
        <w:t>本人符合</w:t>
      </w: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highlight w:val="none"/>
          <w:u w:val="none"/>
        </w:rPr>
        <w:t>规定时间</w:t>
      </w: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highlight w:val="none"/>
          <w:u w:val="none"/>
          <w:lang w:eastAsia="zh-CN"/>
        </w:rPr>
        <w:t>内采样的新冠病毒核酸检测</w:t>
      </w: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highlight w:val="none"/>
          <w:u w:val="none"/>
        </w:rPr>
        <w:t>阴性证明的，不能参加</w:t>
      </w:r>
      <w:r>
        <w:rPr>
          <w:rFonts w:hint="eastAsia" w:ascii="仿宋_GB2312" w:hAnsi="仿宋_GB2312" w:cs="仿宋_GB2312"/>
          <w:b/>
          <w:bCs/>
          <w:spacing w:val="-4"/>
          <w:sz w:val="32"/>
          <w:szCs w:val="32"/>
          <w:highlight w:val="none"/>
          <w:u w:val="none"/>
          <w:lang w:val="en-US" w:eastAsia="zh-CN"/>
        </w:rPr>
        <w:t>面</w:t>
      </w: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highlight w:val="none"/>
          <w:u w:val="none"/>
        </w:rPr>
        <w:t>试</w:t>
      </w: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</w:rPr>
        <w:t>．考生应在</w:t>
      </w:r>
      <w:r>
        <w:rPr>
          <w:rFonts w:hint="eastAsia" w:ascii="仿宋_GB2312" w:hAnsi="仿宋_GB2312" w:cs="仿宋_GB2312"/>
          <w:spacing w:val="-4"/>
          <w:sz w:val="32"/>
          <w:szCs w:val="32"/>
          <w:highlight w:val="none"/>
          <w:u w:val="single"/>
          <w:lang w:val="en-US" w:eastAsia="zh-CN"/>
        </w:rPr>
        <w:t xml:space="preserve">  11 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</w:rPr>
        <w:t>月</w:t>
      </w:r>
      <w:r>
        <w:rPr>
          <w:rFonts w:hint="eastAsia" w:ascii="仿宋_GB2312" w:hAnsi="仿宋_GB2312" w:cs="仿宋_GB2312"/>
          <w:spacing w:val="-4"/>
          <w:sz w:val="32"/>
          <w:szCs w:val="32"/>
          <w:highlight w:val="none"/>
          <w:u w:val="single"/>
          <w:lang w:val="en-US" w:eastAsia="zh-CN"/>
        </w:rPr>
        <w:t xml:space="preserve">  8 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</w:rPr>
        <w:t>日（含）以前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  <w:lang w:val="en-US" w:eastAsia="zh-CN"/>
        </w:rPr>
        <w:t>从“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</w:rPr>
        <w:t>吉事办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  <w:lang w:val="en-US" w:eastAsia="zh-CN"/>
        </w:rPr>
        <w:t>”移动端（APP、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</w:rPr>
        <w:t>小程序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  <w:lang w:val="en-US" w:eastAsia="zh-CN"/>
        </w:rPr>
        <w:t>）中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</w:rPr>
        <w:t>实名申领“吉祥码”（技术咨询电话：0431-12342），并以注册的“吉事办”手机号申领“通信大数据行程卡”（客服热线：10000/10086/10010），</w:t>
      </w:r>
      <w:r>
        <w:rPr>
          <w:rFonts w:hint="eastAsia" w:ascii="仿宋_GB2312" w:hAnsi="仿宋_GB2312" w:cs="仿宋_GB2312"/>
          <w:b/>
          <w:bCs/>
          <w:spacing w:val="-4"/>
          <w:sz w:val="32"/>
          <w:szCs w:val="32"/>
          <w:highlight w:val="none"/>
          <w:u w:val="single"/>
          <w:lang w:val="en-US" w:eastAsia="zh-CN"/>
        </w:rPr>
        <w:t xml:space="preserve"> 11   </w:t>
      </w: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highlight w:val="none"/>
        </w:rPr>
        <w:t>月</w:t>
      </w:r>
      <w:r>
        <w:rPr>
          <w:rFonts w:hint="eastAsia" w:ascii="仿宋_GB2312" w:hAnsi="仿宋_GB2312" w:cs="仿宋_GB2312"/>
          <w:b/>
          <w:bCs/>
          <w:spacing w:val="-4"/>
          <w:sz w:val="32"/>
          <w:szCs w:val="32"/>
          <w:highlight w:val="none"/>
          <w:u w:val="single"/>
          <w:lang w:val="en-US" w:eastAsia="zh-CN"/>
        </w:rPr>
        <w:t xml:space="preserve">  8   </w:t>
      </w: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highlight w:val="none"/>
        </w:rPr>
        <w:t>日（含）以后手机号码不应更换、不应携号转网。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11" w:firstLineChars="196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spacing w:val="-4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spacing w:val="-4"/>
          <w:sz w:val="32"/>
          <w:szCs w:val="32"/>
          <w:highlight w:val="none"/>
        </w:rPr>
        <w:t>．</w:t>
      </w:r>
      <w:r>
        <w:rPr>
          <w:rFonts w:hint="eastAsia" w:cs="Times New Roman"/>
          <w:spacing w:val="-4"/>
          <w:sz w:val="32"/>
          <w:szCs w:val="32"/>
          <w:highlight w:val="none"/>
          <w:lang w:val="en-US" w:eastAsia="zh-CN"/>
        </w:rPr>
        <w:t>面试</w:t>
      </w:r>
      <w:r>
        <w:rPr>
          <w:rFonts w:hint="default" w:ascii="Times New Roman" w:hAnsi="Times New Roman" w:cs="Times New Roman"/>
          <w:spacing w:val="-4"/>
          <w:sz w:val="32"/>
          <w:szCs w:val="32"/>
          <w:highlight w:val="none"/>
        </w:rPr>
        <w:t>前，</w:t>
      </w:r>
      <w:r>
        <w:rPr>
          <w:rFonts w:hint="eastAsia" w:cs="Times New Roman"/>
          <w:spacing w:val="-4"/>
          <w:sz w:val="32"/>
          <w:szCs w:val="32"/>
          <w:highlight w:val="none"/>
          <w:lang w:eastAsia="zh-CN"/>
        </w:rPr>
        <w:t>应聘人员</w:t>
      </w:r>
      <w:r>
        <w:rPr>
          <w:rFonts w:hint="default" w:ascii="Times New Roman" w:hAnsi="Times New Roman" w:cs="Times New Roman"/>
          <w:spacing w:val="-4"/>
          <w:sz w:val="32"/>
          <w:szCs w:val="32"/>
          <w:highlight w:val="none"/>
        </w:rPr>
        <w:t>进入</w:t>
      </w:r>
      <w:r>
        <w:rPr>
          <w:rFonts w:hint="eastAsia" w:cs="Times New Roman"/>
          <w:spacing w:val="-4"/>
          <w:sz w:val="32"/>
          <w:szCs w:val="32"/>
          <w:highlight w:val="none"/>
          <w:lang w:val="en-US" w:eastAsia="zh-CN"/>
        </w:rPr>
        <w:t>考场</w:t>
      </w:r>
      <w:r>
        <w:rPr>
          <w:rFonts w:hint="default" w:ascii="Times New Roman" w:hAnsi="Times New Roman" w:cs="Times New Roman"/>
          <w:spacing w:val="-4"/>
          <w:sz w:val="32"/>
          <w:szCs w:val="32"/>
          <w:highlight w:val="none"/>
        </w:rPr>
        <w:t>时须出示本人</w:t>
      </w:r>
      <w:r>
        <w:rPr>
          <w:rFonts w:hint="default" w:ascii="Times New Roman" w:hAnsi="Times New Roman" w:cs="Times New Roman"/>
          <w:spacing w:val="-4"/>
          <w:sz w:val="32"/>
          <w:szCs w:val="32"/>
          <w:highlight w:val="none"/>
          <w:lang w:eastAsia="zh-CN"/>
        </w:rPr>
        <w:t>身份证和</w:t>
      </w:r>
      <w:r>
        <w:rPr>
          <w:rFonts w:hint="default" w:ascii="Times New Roman" w:hAnsi="Times New Roman" w:cs="Times New Roman"/>
          <w:spacing w:val="-4"/>
          <w:sz w:val="32"/>
          <w:szCs w:val="32"/>
          <w:highlight w:val="none"/>
        </w:rPr>
        <w:t>实名认证的</w:t>
      </w:r>
      <w:r>
        <w:rPr>
          <w:rFonts w:hint="default" w:ascii="Times New Roman" w:hAnsi="Times New Roman" w:cs="Times New Roman"/>
          <w:spacing w:val="-4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pacing w:val="-4"/>
          <w:sz w:val="32"/>
          <w:szCs w:val="32"/>
          <w:highlight w:val="none"/>
        </w:rPr>
        <w:t>吉祥码</w:t>
      </w:r>
      <w:r>
        <w:rPr>
          <w:rFonts w:hint="default" w:ascii="Times New Roman" w:hAnsi="Times New Roman" w:cs="Times New Roman"/>
          <w:spacing w:val="-4"/>
          <w:sz w:val="32"/>
          <w:szCs w:val="32"/>
          <w:highlight w:val="none"/>
          <w:lang w:eastAsia="zh-CN"/>
        </w:rPr>
        <w:t>”及“</w:t>
      </w:r>
      <w:r>
        <w:rPr>
          <w:rFonts w:hint="default" w:ascii="Times New Roman" w:hAnsi="Times New Roman" w:cs="Times New Roman"/>
          <w:spacing w:val="-4"/>
          <w:sz w:val="32"/>
          <w:szCs w:val="32"/>
          <w:highlight w:val="none"/>
        </w:rPr>
        <w:t>通信大数据行程卡</w:t>
      </w:r>
      <w:r>
        <w:rPr>
          <w:rFonts w:hint="default" w:ascii="Times New Roman" w:hAnsi="Times New Roman" w:cs="Times New Roman"/>
          <w:spacing w:val="-4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pacing w:val="-4"/>
          <w:sz w:val="32"/>
          <w:szCs w:val="32"/>
          <w:highlight w:val="none"/>
        </w:rPr>
        <w:t>，</w:t>
      </w:r>
      <w:r>
        <w:rPr>
          <w:rFonts w:hint="default" w:ascii="Times New Roman" w:hAnsi="Times New Roman" w:cs="Times New Roman"/>
          <w:spacing w:val="-4"/>
          <w:sz w:val="32"/>
          <w:szCs w:val="32"/>
          <w:highlight w:val="none"/>
          <w:lang w:eastAsia="zh-CN"/>
        </w:rPr>
        <w:t>查验“吉祥码”“</w:t>
      </w:r>
      <w:r>
        <w:rPr>
          <w:rFonts w:hint="default" w:ascii="Times New Roman" w:hAnsi="Times New Roman" w:cs="Times New Roman"/>
          <w:spacing w:val="-4"/>
          <w:sz w:val="32"/>
          <w:szCs w:val="32"/>
          <w:highlight w:val="none"/>
        </w:rPr>
        <w:t>通信大数据行程卡</w:t>
      </w:r>
      <w:r>
        <w:rPr>
          <w:rFonts w:hint="default" w:ascii="Times New Roman" w:hAnsi="Times New Roman" w:cs="Times New Roman"/>
          <w:spacing w:val="-4"/>
          <w:sz w:val="32"/>
          <w:szCs w:val="32"/>
          <w:highlight w:val="none"/>
          <w:lang w:eastAsia="zh-CN"/>
        </w:rPr>
        <w:t>”状态和“吉事办—核酸检测结果”，</w:t>
      </w:r>
      <w:r>
        <w:rPr>
          <w:rFonts w:hint="default" w:ascii="Times New Roman" w:hAnsi="Times New Roman" w:cs="Times New Roman"/>
          <w:spacing w:val="-4"/>
          <w:sz w:val="32"/>
          <w:szCs w:val="32"/>
          <w:highlight w:val="none"/>
        </w:rPr>
        <w:t>并进行</w:t>
      </w:r>
      <w:r>
        <w:rPr>
          <w:rFonts w:hint="default" w:ascii="Times New Roman" w:hAnsi="Times New Roman" w:cs="Times New Roman"/>
          <w:spacing w:val="-4"/>
          <w:sz w:val="32"/>
          <w:szCs w:val="32"/>
          <w:highlight w:val="none"/>
          <w:lang w:eastAsia="zh-CN"/>
        </w:rPr>
        <w:t>现场测量体温</w:t>
      </w:r>
      <w:r>
        <w:rPr>
          <w:rFonts w:hint="eastAsia" w:cs="Times New Roman"/>
          <w:spacing w:val="-4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  <w:lang w:eastAsia="zh-CN"/>
        </w:rPr>
        <w:t>建议在吉林省内检测机构检测，便于检测结果在“吉事办—核酸检测结果”中查询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</w:rPr>
        <w:t>。</w:t>
      </w:r>
      <w:r>
        <w:rPr>
          <w:rFonts w:hint="default" w:ascii="Times New Roman" w:hAnsi="Times New Roman" w:cs="Times New Roman"/>
          <w:spacing w:val="-4"/>
          <w:sz w:val="32"/>
          <w:szCs w:val="32"/>
          <w:highlight w:val="none"/>
          <w:lang w:eastAsia="zh-CN"/>
        </w:rPr>
        <w:t>查验结果和体</w:t>
      </w:r>
      <w:r>
        <w:rPr>
          <w:rFonts w:hint="default" w:ascii="Times New Roman" w:hAnsi="Times New Roman" w:cs="Times New Roman"/>
          <w:spacing w:val="-4"/>
          <w:sz w:val="32"/>
          <w:szCs w:val="32"/>
          <w:highlight w:val="none"/>
        </w:rPr>
        <w:t>温</w:t>
      </w:r>
      <w:r>
        <w:rPr>
          <w:rFonts w:hint="default" w:ascii="Times New Roman" w:hAnsi="Times New Roman" w:cs="Times New Roman"/>
          <w:spacing w:val="-4"/>
          <w:sz w:val="32"/>
          <w:szCs w:val="32"/>
          <w:highlight w:val="none"/>
          <w:lang w:eastAsia="zh-CN"/>
        </w:rPr>
        <w:t>均</w:t>
      </w:r>
      <w:r>
        <w:rPr>
          <w:rFonts w:hint="default" w:ascii="Times New Roman" w:hAnsi="Times New Roman" w:cs="Times New Roman"/>
          <w:spacing w:val="-4"/>
          <w:sz w:val="32"/>
          <w:szCs w:val="32"/>
          <w:highlight w:val="none"/>
        </w:rPr>
        <w:t>正常的</w:t>
      </w:r>
      <w:r>
        <w:rPr>
          <w:rFonts w:hint="eastAsia" w:cs="Times New Roman"/>
          <w:spacing w:val="-4"/>
          <w:sz w:val="32"/>
          <w:szCs w:val="32"/>
          <w:highlight w:val="none"/>
          <w:lang w:eastAsia="zh-CN"/>
        </w:rPr>
        <w:t>应聘人员</w:t>
      </w:r>
      <w:r>
        <w:rPr>
          <w:rFonts w:hint="default" w:ascii="Times New Roman" w:hAnsi="Times New Roman" w:cs="Times New Roman"/>
          <w:spacing w:val="-4"/>
          <w:sz w:val="32"/>
          <w:szCs w:val="32"/>
          <w:highlight w:val="none"/>
        </w:rPr>
        <w:t>，可进入考场</w:t>
      </w:r>
      <w:r>
        <w:rPr>
          <w:rFonts w:hint="eastAsia" w:cs="Times New Roman"/>
          <w:spacing w:val="-4"/>
          <w:sz w:val="32"/>
          <w:szCs w:val="32"/>
          <w:highlight w:val="none"/>
          <w:lang w:val="en-US" w:eastAsia="zh-CN"/>
        </w:rPr>
        <w:t>面试</w:t>
      </w:r>
      <w:r>
        <w:rPr>
          <w:rFonts w:hint="default" w:ascii="Times New Roman" w:hAnsi="Times New Roman" w:cs="Times New Roman"/>
          <w:spacing w:val="-4"/>
          <w:sz w:val="32"/>
          <w:szCs w:val="32"/>
          <w:highlight w:val="none"/>
        </w:rPr>
        <w:t>。“吉祥码”非绿码</w:t>
      </w:r>
      <w:r>
        <w:rPr>
          <w:rFonts w:hint="eastAsia" w:cs="Times New Roman"/>
          <w:spacing w:val="-4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cs="Times New Roman"/>
          <w:spacing w:val="-4"/>
          <w:sz w:val="32"/>
          <w:szCs w:val="32"/>
          <w:highlight w:val="none"/>
          <w:lang w:eastAsia="zh-CN"/>
        </w:rPr>
        <w:t>或</w:t>
      </w:r>
      <w:r>
        <w:rPr>
          <w:rFonts w:hint="default" w:ascii="Times New Roman" w:hAnsi="Times New Roman" w:cs="Times New Roman"/>
          <w:spacing w:val="-4"/>
          <w:sz w:val="32"/>
          <w:szCs w:val="32"/>
          <w:highlight w:val="none"/>
        </w:rPr>
        <w:t>“通信大数据行程卡”</w:t>
      </w:r>
      <w:r>
        <w:rPr>
          <w:rFonts w:hint="default" w:ascii="Times New Roman" w:hAnsi="Times New Roman" w:cs="Times New Roman"/>
          <w:spacing w:val="-4"/>
          <w:sz w:val="32"/>
          <w:szCs w:val="32"/>
          <w:highlight w:val="none"/>
          <w:lang w:val="en-US" w:eastAsia="zh-CN"/>
        </w:rPr>
        <w:t>存在异常</w:t>
      </w:r>
      <w:r>
        <w:rPr>
          <w:rFonts w:hint="default" w:ascii="Times New Roman" w:hAnsi="Times New Roman" w:cs="Times New Roman"/>
          <w:spacing w:val="-4"/>
          <w:sz w:val="32"/>
          <w:szCs w:val="32"/>
          <w:highlight w:val="none"/>
        </w:rPr>
        <w:t>（</w:t>
      </w:r>
      <w:r>
        <w:rPr>
          <w:rFonts w:hint="default" w:ascii="Times New Roman" w:hAnsi="Times New Roman" w:cs="Times New Roman"/>
          <w:spacing w:val="-4"/>
          <w:sz w:val="32"/>
          <w:szCs w:val="32"/>
          <w:highlight w:val="none"/>
          <w:lang w:val="en-US" w:eastAsia="zh-CN"/>
        </w:rPr>
        <w:t>如前</w:t>
      </w:r>
      <w:r>
        <w:rPr>
          <w:rFonts w:hint="eastAsia" w:cs="Times New Roman"/>
          <w:spacing w:val="-4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cs="Times New Roman"/>
          <w:spacing w:val="-4"/>
          <w:sz w:val="32"/>
          <w:szCs w:val="32"/>
          <w:highlight w:val="none"/>
        </w:rPr>
        <w:t>天</w:t>
      </w:r>
      <w:r>
        <w:rPr>
          <w:rFonts w:hint="default" w:ascii="Times New Roman" w:hAnsi="Times New Roman" w:cs="Times New Roman"/>
          <w:spacing w:val="-4"/>
          <w:sz w:val="32"/>
          <w:szCs w:val="32"/>
          <w:highlight w:val="none"/>
          <w:lang w:eastAsia="zh-CN"/>
        </w:rPr>
        <w:t>内</w:t>
      </w:r>
      <w:r>
        <w:rPr>
          <w:rFonts w:hint="default" w:ascii="Times New Roman" w:hAnsi="Times New Roman" w:cs="Times New Roman"/>
          <w:spacing w:val="-4"/>
          <w:sz w:val="32"/>
          <w:szCs w:val="32"/>
          <w:highlight w:val="none"/>
        </w:rPr>
        <w:t>到达或途经名称上标有</w:t>
      </w:r>
      <w:r>
        <w:rPr>
          <w:rFonts w:hint="eastAsia" w:cs="Times New Roman"/>
          <w:spacing w:val="-4"/>
          <w:sz w:val="32"/>
          <w:szCs w:val="32"/>
          <w:highlight w:val="none"/>
          <w:lang w:val="en-US" w:eastAsia="zh-CN"/>
        </w:rPr>
        <w:t>中高风险地区或</w:t>
      </w:r>
      <w:r>
        <w:rPr>
          <w:rFonts w:hint="default" w:ascii="Times New Roman" w:hAnsi="Times New Roman" w:cs="Times New Roman"/>
          <w:spacing w:val="-4"/>
          <w:sz w:val="32"/>
          <w:szCs w:val="32"/>
          <w:highlight w:val="none"/>
          <w:lang w:val="en-US" w:eastAsia="zh-CN"/>
        </w:rPr>
        <w:t>非绿卡</w:t>
      </w:r>
      <w:r>
        <w:rPr>
          <w:rFonts w:hint="default" w:ascii="Times New Roman" w:hAnsi="Times New Roman" w:cs="Times New Roman"/>
          <w:spacing w:val="-4"/>
          <w:sz w:val="32"/>
          <w:szCs w:val="32"/>
          <w:highlight w:val="none"/>
        </w:rPr>
        <w:t>等）</w:t>
      </w:r>
      <w:r>
        <w:rPr>
          <w:rFonts w:hint="default" w:ascii="Times New Roman" w:hAnsi="Times New Roman" w:cs="Times New Roman"/>
          <w:spacing w:val="-4"/>
          <w:sz w:val="32"/>
          <w:szCs w:val="32"/>
          <w:highlight w:val="none"/>
          <w:lang w:eastAsia="zh-CN"/>
        </w:rPr>
        <w:t>、或</w:t>
      </w:r>
      <w:r>
        <w:rPr>
          <w:rFonts w:hint="default" w:ascii="Times New Roman" w:hAnsi="Times New Roman" w:cs="Times New Roman"/>
          <w:spacing w:val="-4"/>
          <w:sz w:val="32"/>
          <w:szCs w:val="32"/>
          <w:highlight w:val="none"/>
        </w:rPr>
        <w:t>现场测量体温异常（</w:t>
      </w:r>
      <w:r>
        <w:rPr>
          <w:rFonts w:hint="default" w:ascii="Times New Roman" w:hAnsi="Times New Roman" w:cs="Times New Roman"/>
          <w:spacing w:val="-4"/>
          <w:sz w:val="32"/>
          <w:szCs w:val="32"/>
          <w:highlight w:val="none"/>
          <w:lang w:val="en-US" w:eastAsia="zh-CN"/>
        </w:rPr>
        <w:t>≥</w:t>
      </w:r>
      <w:r>
        <w:rPr>
          <w:rFonts w:hint="default" w:ascii="Times New Roman" w:hAnsi="Times New Roman" w:cs="Times New Roman"/>
          <w:spacing w:val="-4"/>
          <w:sz w:val="32"/>
          <w:szCs w:val="32"/>
          <w:highlight w:val="none"/>
        </w:rPr>
        <w:t>37.3℃）</w:t>
      </w:r>
      <w:r>
        <w:rPr>
          <w:rFonts w:hint="default" w:ascii="Times New Roman" w:hAnsi="Times New Roman" w:cs="Times New Roman"/>
          <w:spacing w:val="-4"/>
          <w:sz w:val="32"/>
          <w:szCs w:val="32"/>
          <w:highlight w:val="none"/>
          <w:lang w:eastAsia="zh-CN"/>
        </w:rPr>
        <w:t>、或</w:t>
      </w:r>
      <w:r>
        <w:rPr>
          <w:rFonts w:hint="default" w:ascii="Times New Roman" w:hAnsi="Times New Roman" w:cs="Times New Roman"/>
          <w:spacing w:val="-4"/>
          <w:sz w:val="32"/>
          <w:szCs w:val="32"/>
          <w:highlight w:val="none"/>
        </w:rPr>
        <w:t>有咳嗽等呼吸道症状</w:t>
      </w:r>
      <w:r>
        <w:rPr>
          <w:rFonts w:hint="default" w:ascii="Times New Roman" w:hAnsi="Times New Roman" w:cs="Times New Roman"/>
          <w:spacing w:val="-4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highlight w:val="none"/>
        </w:rPr>
        <w:t>或其他疑似症状</w:t>
      </w:r>
      <w:r>
        <w:rPr>
          <w:rFonts w:hint="default" w:ascii="Times New Roman" w:hAnsi="Times New Roman" w:cs="Times New Roman"/>
          <w:spacing w:val="-4"/>
          <w:sz w:val="32"/>
          <w:szCs w:val="32"/>
          <w:highlight w:val="none"/>
        </w:rPr>
        <w:t>的</w:t>
      </w:r>
      <w:r>
        <w:rPr>
          <w:rFonts w:hint="eastAsia" w:cs="Times New Roman"/>
          <w:spacing w:val="-4"/>
          <w:sz w:val="32"/>
          <w:szCs w:val="32"/>
          <w:highlight w:val="none"/>
          <w:lang w:eastAsia="zh-CN"/>
        </w:rPr>
        <w:t>人员</w:t>
      </w:r>
      <w:r>
        <w:rPr>
          <w:rFonts w:hint="default" w:ascii="Times New Roman" w:hAnsi="Times New Roman" w:cs="Times New Roman"/>
          <w:spacing w:val="-4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cs="Times New Roman"/>
          <w:spacing w:val="-4"/>
          <w:sz w:val="32"/>
          <w:szCs w:val="32"/>
          <w:highlight w:val="none"/>
        </w:rPr>
        <w:t>立即</w:t>
      </w:r>
      <w:r>
        <w:rPr>
          <w:rFonts w:hint="default" w:ascii="Times New Roman" w:hAnsi="Times New Roman" w:cs="Times New Roman"/>
          <w:spacing w:val="-4"/>
          <w:sz w:val="32"/>
          <w:szCs w:val="32"/>
          <w:highlight w:val="none"/>
          <w:lang w:eastAsia="zh-CN"/>
        </w:rPr>
        <w:t>进行</w:t>
      </w:r>
      <w:r>
        <w:rPr>
          <w:rFonts w:hint="default" w:ascii="Times New Roman" w:hAnsi="Times New Roman" w:cs="Times New Roman"/>
          <w:spacing w:val="-4"/>
          <w:sz w:val="32"/>
          <w:szCs w:val="32"/>
          <w:highlight w:val="none"/>
        </w:rPr>
        <w:t>新冠病毒核酸检测采样，</w:t>
      </w:r>
      <w:r>
        <w:rPr>
          <w:rFonts w:hint="default" w:ascii="Times New Roman" w:hAnsi="Times New Roman" w:cs="Times New Roman"/>
          <w:spacing w:val="-4"/>
          <w:sz w:val="32"/>
          <w:szCs w:val="32"/>
          <w:highlight w:val="none"/>
          <w:lang w:val="en-US" w:eastAsia="zh-CN"/>
        </w:rPr>
        <w:t>检测结果未明确前，不得</w:t>
      </w:r>
      <w:r>
        <w:rPr>
          <w:rFonts w:hint="eastAsia" w:cs="Times New Roman"/>
          <w:spacing w:val="-4"/>
          <w:sz w:val="32"/>
          <w:szCs w:val="32"/>
          <w:highlight w:val="none"/>
          <w:lang w:val="en-US" w:eastAsia="zh-CN"/>
        </w:rPr>
        <w:t>擅自</w:t>
      </w:r>
      <w:r>
        <w:rPr>
          <w:rFonts w:hint="default" w:ascii="Times New Roman" w:hAnsi="Times New Roman" w:cs="Times New Roman"/>
          <w:spacing w:val="-4"/>
          <w:sz w:val="32"/>
          <w:szCs w:val="32"/>
          <w:highlight w:val="none"/>
          <w:lang w:val="en-US" w:eastAsia="zh-CN"/>
        </w:rPr>
        <w:t>离开</w:t>
      </w:r>
      <w:r>
        <w:rPr>
          <w:rFonts w:hint="default" w:ascii="Times New Roman" w:hAnsi="Times New Roman" w:cs="Times New Roman"/>
          <w:spacing w:val="-4"/>
          <w:sz w:val="32"/>
          <w:szCs w:val="32"/>
          <w:highlight w:val="none"/>
        </w:rPr>
        <w:t>；</w:t>
      </w:r>
      <w:r>
        <w:rPr>
          <w:rFonts w:hint="default" w:ascii="Times New Roman" w:hAnsi="Times New Roman" w:eastAsia="黑体" w:cs="Times New Roman"/>
          <w:spacing w:val="-4"/>
          <w:sz w:val="32"/>
          <w:szCs w:val="32"/>
          <w:highlight w:val="none"/>
        </w:rPr>
        <w:t>经现场确认不得参加</w:t>
      </w:r>
      <w:r>
        <w:rPr>
          <w:rFonts w:hint="eastAsia" w:eastAsia="黑体" w:cs="Times New Roman"/>
          <w:spacing w:val="-4"/>
          <w:sz w:val="32"/>
          <w:szCs w:val="32"/>
          <w:highlight w:val="none"/>
          <w:lang w:val="en-US" w:eastAsia="zh-CN"/>
        </w:rPr>
        <w:t>面试</w:t>
      </w:r>
      <w:r>
        <w:rPr>
          <w:rFonts w:hint="default" w:ascii="Times New Roman" w:hAnsi="Times New Roman" w:eastAsia="黑体" w:cs="Times New Roman"/>
          <w:spacing w:val="-4"/>
          <w:sz w:val="32"/>
          <w:szCs w:val="32"/>
          <w:highlight w:val="none"/>
        </w:rPr>
        <w:t>的，须</w:t>
      </w:r>
      <w:r>
        <w:rPr>
          <w:rFonts w:hint="default" w:ascii="Times New Roman" w:hAnsi="Times New Roman" w:eastAsia="黑体" w:cs="Times New Roman"/>
          <w:spacing w:val="-4"/>
          <w:sz w:val="32"/>
          <w:szCs w:val="32"/>
          <w:highlight w:val="none"/>
          <w:lang w:eastAsia="zh-CN"/>
        </w:rPr>
        <w:t>自觉</w:t>
      </w:r>
      <w:r>
        <w:rPr>
          <w:rFonts w:hint="default" w:ascii="Times New Roman" w:hAnsi="Times New Roman" w:eastAsia="黑体" w:cs="Times New Roman"/>
          <w:spacing w:val="-4"/>
          <w:sz w:val="32"/>
          <w:szCs w:val="32"/>
          <w:highlight w:val="none"/>
        </w:rPr>
        <w:t>服从防疫工作安排</w:t>
      </w:r>
      <w:r>
        <w:rPr>
          <w:rFonts w:hint="default" w:ascii="Times New Roman" w:hAnsi="Times New Roman" w:cs="Times New Roman"/>
          <w:spacing w:val="-4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24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</w:rPr>
      </w:pPr>
      <w:r>
        <w:rPr>
          <w:rFonts w:hint="eastAsia" w:ascii="仿宋_GB2312" w:hAnsi="仿宋_GB2312" w:cs="仿宋_GB2312"/>
          <w:b w:val="0"/>
          <w:bCs w:val="0"/>
          <w:spacing w:val="-4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</w:rPr>
        <w:t>．</w:t>
      </w:r>
      <w:r>
        <w:rPr>
          <w:rFonts w:hint="eastAsia" w:ascii="仿宋_GB2312" w:hAnsi="仿宋_GB2312" w:cs="仿宋_GB2312"/>
          <w:b w:val="0"/>
          <w:bCs w:val="0"/>
          <w:spacing w:val="-4"/>
          <w:sz w:val="32"/>
          <w:szCs w:val="32"/>
          <w:u w:val="single"/>
          <w:lang w:val="en-US" w:eastAsia="zh-CN"/>
        </w:rPr>
        <w:t xml:space="preserve"> 11   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</w:rPr>
        <w:t>月</w:t>
      </w:r>
      <w:r>
        <w:rPr>
          <w:rFonts w:hint="eastAsia" w:ascii="仿宋_GB2312" w:hAnsi="仿宋_GB2312" w:cs="仿宋_GB2312"/>
          <w:b w:val="0"/>
          <w:bCs w:val="0"/>
          <w:spacing w:val="-4"/>
          <w:sz w:val="32"/>
          <w:szCs w:val="32"/>
          <w:u w:val="single"/>
          <w:lang w:val="en-US" w:eastAsia="zh-CN"/>
        </w:rPr>
        <w:t xml:space="preserve">  17 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</w:rPr>
        <w:t>日（含）以前，考生须从</w:t>
      </w:r>
      <w:r>
        <w:rPr>
          <w:rFonts w:hint="eastAsia" w:ascii="仿宋_GB2312" w:hAnsi="仿宋_GB2312" w:cs="仿宋_GB2312"/>
          <w:b w:val="0"/>
          <w:bCs w:val="0"/>
          <w:spacing w:val="-4"/>
          <w:sz w:val="32"/>
          <w:szCs w:val="32"/>
          <w:u w:val="single"/>
          <w:lang w:val="en-US" w:eastAsia="zh-CN"/>
        </w:rPr>
        <w:t xml:space="preserve"> 11   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</w:rPr>
        <w:t>月</w:t>
      </w:r>
      <w:r>
        <w:rPr>
          <w:rFonts w:hint="eastAsia" w:ascii="仿宋_GB2312" w:hAnsi="仿宋_GB2312" w:cs="仿宋_GB2312"/>
          <w:b w:val="0"/>
          <w:bCs w:val="0"/>
          <w:spacing w:val="-4"/>
          <w:sz w:val="32"/>
          <w:szCs w:val="32"/>
          <w:u w:val="single"/>
          <w:lang w:val="en-US" w:eastAsia="zh-CN"/>
        </w:rPr>
        <w:t xml:space="preserve">  17  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</w:rPr>
        <w:t>日开始每日详实记录《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</w:rPr>
        <w:t>2022年</w:t>
      </w:r>
      <w:r>
        <w:rPr>
          <w:rFonts w:hint="eastAsia" w:ascii="仿宋_GB2312" w:hAnsi="仿宋_GB2312" w:cs="仿宋_GB2312"/>
          <w:spacing w:val="-4"/>
          <w:sz w:val="32"/>
          <w:szCs w:val="32"/>
          <w:highlight w:val="none"/>
          <w:lang w:val="en-US" w:eastAsia="zh-CN"/>
        </w:rPr>
        <w:t>白城市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eastAsia="zh-CN"/>
        </w:rPr>
        <w:t>洮北区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</w:rPr>
        <w:t>新时代文明实践专职工作者公益性岗位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面试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考生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行程轨迹、体温监测记录单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</w:rPr>
        <w:t>》</w:t>
      </w:r>
      <w:r>
        <w:rPr>
          <w:rFonts w:hint="eastAsia" w:ascii="仿宋_GB2312" w:hAnsi="仿宋_GB2312" w:cs="仿宋_GB2312"/>
          <w:b w:val="0"/>
          <w:bCs w:val="0"/>
          <w:spacing w:val="-4"/>
          <w:sz w:val="32"/>
          <w:szCs w:val="32"/>
          <w:lang w:eastAsia="zh-CN"/>
        </w:rPr>
        <w:t>并下载打印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cs="仿宋_GB2312"/>
          <w:spacing w:val="-4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．考生应自备符合防疫要求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的医用外科口罩或以上防护等级的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口罩，除身份确认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摘除口罩以外，应全程佩戴，做好个人防护。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cs="仿宋_GB2312"/>
          <w:spacing w:val="-4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．按照疫情防控有关要求，落实防疫措施，必要时将对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面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试时间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、考点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及有关工作安排进行适当调整，请广大考生理解、支持和配合。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11" w:firstLineChars="196"/>
        <w:jc w:val="both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cs="仿宋_GB2312"/>
          <w:spacing w:val="-4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．考生须认真阅读并签署本《告知暨承诺书》，知悉告知事项、证明义务和相关要求。自愿承担因不实行为应承担的相关责任并接受相应处理。凡隐瞒或谎报旅居史、接触史、健康状况等疫情防控信息，不配合工作人员防疫检测、询问、排查、送诊等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情节严重的，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依据相关法律法规处理。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如有违法行为，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依法追究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11" w:firstLineChars="196"/>
        <w:jc w:val="both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cs="仿宋_GB2312"/>
          <w:spacing w:val="-4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．考生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面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试当天须上交的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纸质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材料包括：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（1）本人参加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允许入场前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小时内（以采样时间为准）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</w:rPr>
        <w:t>新冠病毒核酸检测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阴性证明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纸质版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</w:rPr>
        <w:t>（</w:t>
      </w:r>
      <w:r>
        <w:rPr>
          <w:rFonts w:hint="eastAsia" w:ascii="仿宋_GB2312" w:hAnsi="仿宋_GB2312" w:cs="仿宋_GB2312"/>
          <w:spacing w:val="-4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</w:rPr>
        <w:t>）本人签署的《告知暨承诺书》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cs="仿宋_GB2312"/>
          <w:spacing w:val="-4"/>
          <w:sz w:val="32"/>
          <w:szCs w:val="32"/>
          <w:highlight w:val="none"/>
          <w:lang w:val="en-US" w:eastAsia="zh-CN"/>
        </w:rPr>
        <w:t>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仿宋_GB2312" w:hAnsi="仿宋_GB2312" w:cs="仿宋_GB2312"/>
          <w:spacing w:val="-4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cs="仿宋_GB2312"/>
          <w:spacing w:val="-4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（</w:t>
      </w:r>
      <w:r>
        <w:rPr>
          <w:rFonts w:hint="eastAsia" w:ascii="仿宋_GB2312" w:hAnsi="仿宋_GB2312" w:cs="仿宋_GB2312"/>
          <w:spacing w:val="-4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）本人填写的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</w:rPr>
        <w:t>《2022年</w:t>
      </w:r>
      <w:r>
        <w:rPr>
          <w:rFonts w:hint="eastAsia" w:ascii="仿宋_GB2312" w:hAnsi="仿宋_GB2312" w:cs="仿宋_GB2312"/>
          <w:spacing w:val="-4"/>
          <w:sz w:val="32"/>
          <w:szCs w:val="32"/>
          <w:highlight w:val="none"/>
          <w:lang w:val="en-US" w:eastAsia="zh-CN"/>
        </w:rPr>
        <w:t>白城市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  <w:lang w:val="en-US" w:eastAsia="zh-CN"/>
        </w:rPr>
        <w:t>洮北区新时代文明实践专职工作者公益性岗位面试</w:t>
      </w:r>
      <w:r>
        <w:rPr>
          <w:rFonts w:hint="eastAsia" w:ascii="仿宋_GB2312" w:hAnsi="仿宋_GB2312" w:cs="仿宋_GB2312"/>
          <w:spacing w:val="-4"/>
          <w:sz w:val="32"/>
          <w:szCs w:val="32"/>
          <w:highlight w:val="none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</w:rPr>
        <w:t>行程轨迹、体温监测记录单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highlight w:val="none"/>
        </w:rPr>
        <w:t>》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  <w:lang w:eastAsia="zh-CN"/>
        </w:rPr>
        <w:t>（见附件</w:t>
      </w:r>
      <w:r>
        <w:rPr>
          <w:rFonts w:hint="eastAsia" w:ascii="仿宋_GB2312" w:hAnsi="仿宋_GB2312" w:cs="仿宋_GB2312"/>
          <w:spacing w:val="-4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以上材料须在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本人参加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开考前上交给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候考室工作人员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b/>
          <w:spacing w:val="-4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请参照下面划线这段话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，手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写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到本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告知暨承诺书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下面画格处并手写签名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/>
          <w:spacing w:val="-4"/>
          <w:sz w:val="32"/>
          <w:szCs w:val="32"/>
          <w:u w:val="single"/>
        </w:rPr>
        <w:t>我已认真阅读并知晓以上告知事项，严格遵守以上要求。否则，自愿承担一切后果。</w:t>
      </w:r>
    </w:p>
    <w:tbl>
      <w:tblPr>
        <w:tblStyle w:val="6"/>
        <w:tblW w:w="4992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6" w:hRule="atLeast"/>
        </w:trPr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我</w:t>
            </w:r>
          </w:p>
        </w:tc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郑</w:t>
            </w:r>
          </w:p>
        </w:tc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重</w:t>
            </w:r>
          </w:p>
        </w:tc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承</w:t>
            </w:r>
          </w:p>
        </w:tc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诺</w:t>
            </w:r>
          </w:p>
        </w:tc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：</w:t>
            </w:r>
          </w:p>
        </w:tc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64" w:firstLineChars="200"/>
        <w:textAlignment w:val="auto"/>
        <w:rPr>
          <w:rFonts w:hint="default" w:ascii="Times New Roman" w:hAnsi="Times New Roman" w:cs="Times New Roman"/>
          <w:spacing w:val="-4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textAlignment w:val="auto"/>
        <w:rPr>
          <w:rFonts w:hint="default" w:ascii="Times New Roman" w:hAnsi="Times New Roman" w:eastAsia="楷体_GB2312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textAlignment w:val="auto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身份证号：</w:t>
      </w:r>
      <w:r>
        <w:rPr>
          <w:rFonts w:hint="eastAsia" w:ascii="楷体_GB2312" w:hAnsi="楷体_GB2312" w:eastAsia="楷体_GB2312" w:cs="楷体_GB2312"/>
          <w:sz w:val="24"/>
          <w:szCs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szCs w:val="24"/>
          <w:u w:val="single"/>
        </w:rPr>
        <w:t xml:space="preserve">  </w:t>
      </w:r>
      <w:r>
        <w:rPr>
          <w:rFonts w:hint="eastAsia" w:ascii="楷体_GB2312" w:hAnsi="楷体_GB2312" w:eastAsia="楷体_GB2312" w:cs="楷体_GB2312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楷体_GB2312" w:hAnsi="楷体_GB2312" w:eastAsia="楷体_GB2312" w:cs="楷体_GB2312"/>
          <w:sz w:val="24"/>
          <w:szCs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szCs w:val="24"/>
          <w:u w:val="single"/>
        </w:rPr>
        <w:t xml:space="preserve">     </w:t>
      </w:r>
      <w:r>
        <w:rPr>
          <w:rFonts w:hint="eastAsia" w:ascii="楷体_GB2312" w:hAnsi="楷体_GB2312" w:eastAsia="楷体_GB2312" w:cs="楷体_GB2312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sz w:val="24"/>
          <w:szCs w:val="24"/>
        </w:rPr>
        <w:t>手机号：</w:t>
      </w:r>
      <w:r>
        <w:rPr>
          <w:rFonts w:hint="eastAsia" w:ascii="楷体_GB2312" w:hAnsi="楷体_GB2312" w:eastAsia="楷体_GB2312" w:cs="楷体_GB2312"/>
          <w:sz w:val="24"/>
          <w:szCs w:val="24"/>
          <w:u w:val="single"/>
        </w:rPr>
        <w:t xml:space="preserve">   </w:t>
      </w:r>
      <w:r>
        <w:rPr>
          <w:rFonts w:hint="eastAsia" w:ascii="楷体_GB2312" w:hAnsi="楷体_GB2312" w:eastAsia="楷体_GB2312" w:cs="楷体_GB2312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楷体_GB2312" w:hAnsi="楷体_GB2312" w:eastAsia="楷体_GB2312" w:cs="楷体_GB2312"/>
          <w:sz w:val="24"/>
          <w:szCs w:val="24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textAlignment w:val="auto"/>
        <w:rPr>
          <w:rFonts w:hint="eastAsia" w:ascii="楷体_GB2312" w:hAnsi="楷体_GB2312" w:eastAsia="楷体_GB2312" w:cs="楷体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firstLine="3840" w:firstLineChars="1600"/>
        <w:textAlignment w:val="auto"/>
        <w:rPr>
          <w:rFonts w:hint="eastAsia" w:ascii="楷体_GB2312" w:hAnsi="楷体_GB2312" w:eastAsia="楷体_GB2312" w:cs="楷体_GB2312"/>
          <w:sz w:val="24"/>
          <w:szCs w:val="24"/>
          <w:u w:val="single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承诺人（考生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本人手写</w:t>
      </w: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签名）</w:t>
      </w:r>
      <w:r>
        <w:rPr>
          <w:rFonts w:hint="eastAsia" w:ascii="楷体_GB2312" w:hAnsi="楷体_GB2312" w:eastAsia="楷体_GB2312" w:cs="楷体_GB2312"/>
          <w:sz w:val="24"/>
          <w:szCs w:val="24"/>
        </w:rPr>
        <w:t>：</w:t>
      </w:r>
      <w:r>
        <w:rPr>
          <w:rFonts w:hint="eastAsia" w:ascii="楷体_GB2312" w:hAnsi="楷体_GB2312" w:eastAsia="楷体_GB2312" w:cs="楷体_GB2312"/>
          <w:sz w:val="24"/>
          <w:szCs w:val="24"/>
          <w:u w:val="single"/>
        </w:rPr>
        <w:t xml:space="preserve">  </w:t>
      </w:r>
      <w:r>
        <w:rPr>
          <w:rFonts w:hint="eastAsia" w:ascii="楷体_GB2312" w:hAnsi="楷体_GB2312" w:eastAsia="楷体_GB2312" w:cs="楷体_GB2312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楷体_GB2312" w:hAnsi="楷体_GB2312" w:eastAsia="楷体_GB2312" w:cs="楷体_GB2312"/>
          <w:sz w:val="24"/>
          <w:szCs w:val="24"/>
          <w:u w:val="single"/>
        </w:rPr>
        <w:t xml:space="preserve">   </w:t>
      </w:r>
      <w:r>
        <w:rPr>
          <w:rFonts w:hint="eastAsia" w:ascii="楷体_GB2312" w:hAnsi="楷体_GB2312" w:eastAsia="楷体_GB2312" w:cs="楷体_GB2312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firstLine="4800" w:firstLineChars="2000"/>
        <w:textAlignment w:val="auto"/>
        <w:rPr>
          <w:rFonts w:hint="eastAsia" w:ascii="楷体_GB2312" w:hAnsi="楷体_GB2312" w:eastAsia="楷体_GB2312" w:cs="楷体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firstLine="4800" w:firstLineChars="2000"/>
        <w:textAlignment w:val="auto"/>
        <w:rPr>
          <w:rFonts w:hint="eastAsia" w:ascii="楷体_GB2312" w:hAnsi="楷体_GB2312" w:eastAsia="楷体_GB2312" w:cs="楷体_GB2312"/>
          <w:sz w:val="24"/>
          <w:szCs w:val="24"/>
          <w:u w:val="single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承诺日期：</w:t>
      </w:r>
      <w:r>
        <w:rPr>
          <w:rFonts w:hint="eastAsia" w:ascii="楷体_GB2312" w:hAnsi="楷体_GB2312" w:eastAsia="楷体_GB2312" w:cs="楷体_GB2312"/>
          <w:sz w:val="24"/>
          <w:szCs w:val="24"/>
          <w:u w:val="single"/>
        </w:rPr>
        <w:t xml:space="preserve">      </w:t>
      </w:r>
      <w:r>
        <w:rPr>
          <w:rFonts w:hint="eastAsia" w:ascii="楷体_GB2312" w:hAnsi="楷体_GB2312" w:eastAsia="楷体_GB2312" w:cs="楷体_GB2312"/>
          <w:sz w:val="24"/>
          <w:szCs w:val="24"/>
          <w:u w:val="none"/>
        </w:rPr>
        <w:t>年</w:t>
      </w:r>
      <w:r>
        <w:rPr>
          <w:rFonts w:hint="eastAsia" w:ascii="楷体_GB2312" w:hAnsi="楷体_GB2312" w:eastAsia="楷体_GB2312" w:cs="楷体_GB2312"/>
          <w:sz w:val="24"/>
          <w:szCs w:val="24"/>
          <w:u w:val="single"/>
        </w:rPr>
        <w:t xml:space="preserve">    </w:t>
      </w:r>
      <w:r>
        <w:rPr>
          <w:rFonts w:hint="eastAsia" w:ascii="楷体_GB2312" w:hAnsi="楷体_GB2312" w:eastAsia="楷体_GB2312" w:cs="楷体_GB2312"/>
          <w:sz w:val="24"/>
          <w:szCs w:val="24"/>
          <w:u w:val="none"/>
        </w:rPr>
        <w:t>月</w:t>
      </w:r>
      <w:r>
        <w:rPr>
          <w:rFonts w:hint="eastAsia" w:ascii="楷体_GB2312" w:hAnsi="楷体_GB2312" w:eastAsia="楷体_GB2312" w:cs="楷体_GB2312"/>
          <w:sz w:val="24"/>
          <w:szCs w:val="24"/>
          <w:u w:val="single"/>
        </w:rPr>
        <w:t xml:space="preserve">    </w:t>
      </w:r>
      <w:r>
        <w:rPr>
          <w:rFonts w:hint="eastAsia" w:ascii="楷体_GB2312" w:hAnsi="楷体_GB2312" w:eastAsia="楷体_GB2312" w:cs="楷体_GB2312"/>
          <w:sz w:val="24"/>
          <w:szCs w:val="24"/>
          <w:u w:val="none"/>
        </w:rPr>
        <w:t>日</w:t>
      </w:r>
    </w:p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0NDI5MGRmOTdlNDFiMjZhMmI1YTY3YTJkOGJlYzEifQ=="/>
  </w:docVars>
  <w:rsids>
    <w:rsidRoot w:val="40B72247"/>
    <w:rsid w:val="09F11DBF"/>
    <w:rsid w:val="1EF509F2"/>
    <w:rsid w:val="25710432"/>
    <w:rsid w:val="28352570"/>
    <w:rsid w:val="40B72247"/>
    <w:rsid w:val="42392CBA"/>
    <w:rsid w:val="442137D2"/>
    <w:rsid w:val="45EE65F4"/>
    <w:rsid w:val="4A3352A8"/>
    <w:rsid w:val="554044EC"/>
    <w:rsid w:val="5D3E7AEB"/>
    <w:rsid w:val="6F0D280C"/>
    <w:rsid w:val="7AD2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3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76" w:lineRule="exact"/>
      <w:ind w:firstLine="880" w:firstLineChars="200"/>
    </w:pPr>
    <w:rPr>
      <w:rFonts w:ascii="Times New Roman" w:hAnsi="Times New Roman" w:eastAsia="仿宋" w:cs="Times New Roman"/>
      <w:sz w:val="32"/>
      <w:szCs w:val="32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1825</Words>
  <Characters>1881</Characters>
  <Lines>0</Lines>
  <Paragraphs>0</Paragraphs>
  <TotalTime>2</TotalTime>
  <ScaleCrop>false</ScaleCrop>
  <LinksUpToDate>false</LinksUpToDate>
  <CharactersWithSpaces>2017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2022-09-06T06:41:00Z</dcterms:created>
  <dc:creator>Administrator</dc:creator>
  <cp:lastModifiedBy>Administrator</cp:lastModifiedBy>
  <cp:lastPrinted>2022-11-08T01:26:00Z</cp:lastPrinted>
  <dcterms:modified xsi:type="dcterms:W3CDTF">2022-11-08T05:44:26Z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96EEFE16069442EAABBEDCAEE00CEDF8</vt:lpwstr>
  </property>
</Properties>
</file>