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2022年白城市洮北区新时代文明实践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专职工作者公益性岗位面试</w:t>
      </w:r>
      <w:r>
        <w:rPr>
          <w:rFonts w:hint="eastAsia" w:ascii="宋体" w:hAnsi="宋体" w:eastAsia="宋体" w:cs="宋体"/>
          <w:sz w:val="44"/>
          <w:szCs w:val="44"/>
        </w:rPr>
        <w:t>考生新冠肺炎疫情防控告知暨承诺书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44" w:firstLineChars="200"/>
        <w:textAlignment w:val="auto"/>
        <w:rPr>
          <w:rFonts w:hint="default" w:ascii="Times New Roman" w:hAnsi="Times New Roman" w:cs="Times New Roman"/>
          <w:spacing w:val="-4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．考生应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及时关注排查管控地区，如有疑问，请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拨打疫情防控咨询电话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了解考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所在地疫情防控相关要求。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进行隔离观察的，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提前到达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按要求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当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地疫情防控部门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报备并隔离观察，并于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试当天出示解除隔离证明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不能出示解除隔离证明的，不能参加</w:t>
      </w:r>
      <w:r>
        <w:rPr>
          <w:rFonts w:hint="eastAsia" w:ascii="仿宋_GB2312" w:hAnsi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试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未解除隔离、正处在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隔离观察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期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的考生，不能参加</w:t>
      </w:r>
      <w:r>
        <w:rPr>
          <w:rFonts w:hint="eastAsia" w:ascii="仿宋_GB2312" w:hAnsi="仿宋_GB2312" w:cs="仿宋_GB2312"/>
          <w:b/>
          <w:bCs/>
          <w:color w:val="auto"/>
          <w:spacing w:val="-4"/>
          <w:sz w:val="32"/>
          <w:szCs w:val="32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u w:val="none"/>
        </w:rPr>
        <w:t>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考生参加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时，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须持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允许入场前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小时内（以采样时间为准）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新冠病毒核酸检测阴性证明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eastAsia="zh-CN"/>
        </w:rPr>
        <w:t>（纸质版）。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试当天，不能出具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  <w:lang w:eastAsia="zh-CN"/>
        </w:rPr>
        <w:t>本人符合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规定时间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  <w:lang w:eastAsia="zh-CN"/>
        </w:rPr>
        <w:t>内采样的新冠病毒核酸检测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阴性证明的，不能参加</w:t>
      </w:r>
      <w:r>
        <w:rPr>
          <w:rFonts w:hint="eastAsia" w:ascii="仿宋_GB2312" w:hAnsi="仿宋_GB2312" w:cs="仿宋_GB2312"/>
          <w:b/>
          <w:bCs/>
          <w:spacing w:val="-4"/>
          <w:sz w:val="32"/>
          <w:szCs w:val="32"/>
          <w:highlight w:val="none"/>
          <w:u w:val="none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  <w:u w:val="none"/>
        </w:rPr>
        <w:t>试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．考生应在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u w:val="single"/>
          <w:lang w:val="en-US" w:eastAsia="zh-CN"/>
        </w:rPr>
        <w:t xml:space="preserve">  11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u w:val="single"/>
          <w:lang w:val="en-US" w:eastAsia="zh-CN"/>
        </w:rPr>
        <w:t xml:space="preserve">  8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日（含）以前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从“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吉事办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”移动端（APP、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小程序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）中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实名申领“吉祥码”（技术咨询电话：0431-12342），并以注册的“吉事办”手机号申领“通信大数据行程卡”（客服热线：10000/10086/10010），</w:t>
      </w:r>
      <w:r>
        <w:rPr>
          <w:rFonts w:hint="eastAsia" w:ascii="仿宋_GB2312" w:hAnsi="仿宋_GB2312" w:cs="仿宋_GB2312"/>
          <w:b/>
          <w:bCs/>
          <w:spacing w:val="-4"/>
          <w:sz w:val="32"/>
          <w:szCs w:val="32"/>
          <w:highlight w:val="none"/>
          <w:u w:val="single"/>
          <w:lang w:val="en-US" w:eastAsia="zh-CN"/>
        </w:rPr>
        <w:t xml:space="preserve"> 11   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  <w:t>月</w:t>
      </w:r>
      <w:r>
        <w:rPr>
          <w:rFonts w:hint="eastAsia" w:ascii="仿宋_GB2312" w:hAnsi="仿宋_GB2312" w:cs="仿宋_GB2312"/>
          <w:b/>
          <w:bCs/>
          <w:spacing w:val="-4"/>
          <w:sz w:val="32"/>
          <w:szCs w:val="32"/>
          <w:highlight w:val="none"/>
          <w:u w:val="single"/>
          <w:lang w:val="en-US" w:eastAsia="zh-CN"/>
        </w:rPr>
        <w:t xml:space="preserve">  8   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highlight w:val="none"/>
        </w:rPr>
        <w:t>日（含）以后手机号码不应更换、不应携号转网。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11" w:firstLineChars="196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．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前，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进入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考场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时须出示本人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身份证和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实名认证的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吉祥码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”及“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通信大数据行程卡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查验“吉祥码”“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通信大数据行程卡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”状态和“吉事办—核酸检测结果”，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并进行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现场测量体温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建议在吉林省内检测机构检测，便于检测结果在“吉事办—核酸检测结果”中查询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。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查验结果和体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温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均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正常的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应聘人员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，可进入考场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。“吉祥码”非绿码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“通信大数据行程卡”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存在异常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（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如前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天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内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到达或途经名称上标有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中高风险地区或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非绿卡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等）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、或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现场测量体温异常（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≥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37.3℃）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、或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有咳嗽等呼吸道症状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z w:val="32"/>
          <w:szCs w:val="32"/>
          <w:highlight w:val="none"/>
        </w:rPr>
        <w:t>或其他疑似症状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的</w:t>
      </w:r>
      <w:r>
        <w:rPr>
          <w:rFonts w:hint="eastAsia" w:cs="Times New Roman"/>
          <w:spacing w:val="-4"/>
          <w:sz w:val="32"/>
          <w:szCs w:val="32"/>
          <w:highlight w:val="none"/>
          <w:lang w:eastAsia="zh-CN"/>
        </w:rPr>
        <w:t>人员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立即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eastAsia="zh-CN"/>
        </w:rPr>
        <w:t>进行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新冠病毒核酸检测采样，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检测结果未明确前，不得</w:t>
      </w:r>
      <w:r>
        <w:rPr>
          <w:rFonts w:hint="eastAsia" w:cs="Times New Roman"/>
          <w:spacing w:val="-4"/>
          <w:sz w:val="32"/>
          <w:szCs w:val="32"/>
          <w:highlight w:val="none"/>
          <w:lang w:val="en-US" w:eastAsia="zh-CN"/>
        </w:rPr>
        <w:t>擅自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  <w:lang w:val="en-US" w:eastAsia="zh-CN"/>
        </w:rPr>
        <w:t>离开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；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</w:rPr>
        <w:t>经现场确认不得参加</w:t>
      </w:r>
      <w:r>
        <w:rPr>
          <w:rFonts w:hint="eastAsia" w:eastAsia="黑体" w:cs="Times New Roman"/>
          <w:spacing w:val="-4"/>
          <w:sz w:val="32"/>
          <w:szCs w:val="32"/>
          <w:highlight w:val="none"/>
          <w:lang w:val="en-US" w:eastAsia="zh-CN"/>
        </w:rPr>
        <w:t>面试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</w:rPr>
        <w:t>的，须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  <w:lang w:eastAsia="zh-CN"/>
        </w:rPr>
        <w:t>自觉</w:t>
      </w:r>
      <w:r>
        <w:rPr>
          <w:rFonts w:hint="default" w:ascii="Times New Roman" w:hAnsi="Times New Roman" w:eastAsia="黑体" w:cs="Times New Roman"/>
          <w:spacing w:val="-4"/>
          <w:sz w:val="32"/>
          <w:szCs w:val="32"/>
          <w:highlight w:val="none"/>
        </w:rPr>
        <w:t>服从防疫工作安排</w:t>
      </w:r>
      <w:r>
        <w:rPr>
          <w:rFonts w:hint="default" w:ascii="Times New Roman" w:hAnsi="Times New Roman" w:cs="Times New Roman"/>
          <w:spacing w:val="-4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firstLine="624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．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11  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月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17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日（含）以前，考生须从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11  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月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u w:val="single"/>
          <w:lang w:val="en-US" w:eastAsia="zh-CN"/>
        </w:rPr>
        <w:t xml:space="preserve">  17 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日开始每日详实记录《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2022年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白城市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洮北区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新时代文明实践专职工作者公益性岗位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面试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考生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行程轨迹、体温监测记录单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》</w:t>
      </w:r>
      <w:r>
        <w:rPr>
          <w:rFonts w:hint="eastAsia" w:ascii="仿宋_GB2312" w:hAnsi="仿宋_GB2312" w:cs="仿宋_GB2312"/>
          <w:b w:val="0"/>
          <w:bCs w:val="0"/>
          <w:spacing w:val="-4"/>
          <w:sz w:val="32"/>
          <w:szCs w:val="32"/>
          <w:lang w:eastAsia="zh-CN"/>
        </w:rPr>
        <w:t>并下载打印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．考生应自备符合防疫要求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的医用外科口罩或以上防护等级的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口罩，除身份确认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．按照疫情防控有关要求，落实防疫措施，必要时将对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试时间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、考点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及有关工作安排进行适当调整，请广大考生理解、支持和配合。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11" w:firstLineChars="196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须认真阅读并签署本《告知暨承诺书》，知悉告知事项、证明义务和相关要求。自愿承担因不实行为应承担的相关责任并接受相应处理。凡隐瞒或谎报旅居史、接触史、健康状况等疫情防控信息，不配合工作人员防疫检测、询问、排查、送诊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情节严重的，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依据相关法律法规处理。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如有违法行为，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依法追究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11" w:firstLineChars="196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．考生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试当天须上交的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纸质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材料包括：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（1）本人参加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允许入场前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小时内（以采样时间为准）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新冠病毒核酸检测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阴性证明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纸质版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（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）本人签署的《告知暨承诺书》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见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cs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）本人填写的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《2022年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白城市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val="en-US" w:eastAsia="zh-CN"/>
        </w:rPr>
        <w:t>洮北区新时代文明实践专职工作者公益性岗位面试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行程轨迹、体温监测记录单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highlight w:val="none"/>
        </w:rPr>
        <w:t>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（见附件</w:t>
      </w:r>
      <w:r>
        <w:rPr>
          <w:rFonts w:hint="eastAsia" w:ascii="仿宋_GB2312" w:hAnsi="仿宋_GB2312" w:cs="仿宋_GB2312"/>
          <w:spacing w:val="-4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200"/>
        <w:jc w:val="both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以上材料须在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本人参加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开考前上交给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候考室工作人员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6"/>
        <w:jc w:val="both"/>
        <w:textAlignment w:val="auto"/>
        <w:rPr>
          <w:rFonts w:hint="eastAsia" w:ascii="仿宋_GB2312" w:hAnsi="仿宋_GB2312" w:eastAsia="仿宋_GB2312" w:cs="仿宋_GB2312"/>
          <w:b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请参照下面划线这段话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，手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到本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告知暨承诺书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下面画格处并手写签名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" w:type="pct"/>
            <w:noWrap w:val="0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64" w:firstLineChars="200"/>
        <w:textAlignment w:val="auto"/>
        <w:rPr>
          <w:rFonts w:hint="default" w:ascii="Times New Roman" w:hAnsi="Times New Roman" w:cs="Times New Roman"/>
          <w:spacing w:val="-4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eastAsia="楷体_GB2312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身份证号：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</w:rPr>
        <w:t>手机号：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3840" w:firstLineChars="1600"/>
        <w:textAlignment w:val="auto"/>
        <w:rPr>
          <w:rFonts w:hint="eastAsia" w:ascii="楷体_GB2312" w:hAnsi="楷体_GB2312" w:eastAsia="楷体_GB2312" w:cs="楷体_GB2312"/>
          <w:sz w:val="24"/>
          <w:szCs w:val="24"/>
          <w:u w:val="single"/>
        </w:rPr>
      </w:pP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承诺人（考生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本人手写</w:t>
      </w:r>
      <w:r>
        <w:rPr>
          <w:rFonts w:hint="eastAsia" w:ascii="楷体_GB2312" w:hAnsi="楷体_GB2312" w:eastAsia="楷体_GB2312" w:cs="楷体_GB2312"/>
          <w:sz w:val="24"/>
          <w:szCs w:val="24"/>
          <w:lang w:eastAsia="zh-CN"/>
        </w:rPr>
        <w:t>签名）</w:t>
      </w:r>
      <w:r>
        <w:rPr>
          <w:rFonts w:hint="eastAsia" w:ascii="楷体_GB2312" w:hAnsi="楷体_GB2312" w:eastAsia="楷体_GB2312" w:cs="楷体_GB2312"/>
          <w:sz w:val="24"/>
          <w:szCs w:val="24"/>
        </w:rPr>
        <w:t>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</w:t>
      </w:r>
      <w:r>
        <w:rPr>
          <w:rFonts w:hint="eastAsia" w:ascii="楷体_GB2312" w:hAnsi="楷体_GB2312" w:eastAsia="楷体_GB2312" w:cs="楷体_GB2312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4800" w:firstLineChars="2000"/>
        <w:textAlignment w:val="auto"/>
        <w:rPr>
          <w:rFonts w:hint="eastAsia" w:ascii="楷体_GB2312" w:hAnsi="楷体_GB2312" w:eastAsia="楷体_GB2312" w:cs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firstLine="4800" w:firstLineChars="2000"/>
        <w:textAlignment w:val="auto"/>
        <w:rPr>
          <w:rFonts w:hint="eastAsia" w:ascii="楷体_GB2312" w:hAnsi="楷体_GB2312" w:eastAsia="楷体_GB2312" w:cs="楷体_GB2312"/>
          <w:sz w:val="24"/>
          <w:szCs w:val="24"/>
          <w:u w:val="single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承诺日期：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年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月</w:t>
      </w:r>
      <w:r>
        <w:rPr>
          <w:rFonts w:hint="eastAsia" w:ascii="楷体_GB2312" w:hAnsi="楷体_GB2312" w:eastAsia="楷体_GB2312" w:cs="楷体_GB2312"/>
          <w:sz w:val="24"/>
          <w:szCs w:val="24"/>
          <w:u w:val="single"/>
        </w:rPr>
        <w:t xml:space="preserve">    </w:t>
      </w:r>
      <w:r>
        <w:rPr>
          <w:rFonts w:hint="eastAsia" w:ascii="楷体_GB2312" w:hAnsi="楷体_GB2312" w:eastAsia="楷体_GB2312" w:cs="楷体_GB2312"/>
          <w:sz w:val="24"/>
          <w:szCs w:val="24"/>
          <w:u w:val="none"/>
        </w:rPr>
        <w:t>日</w:t>
      </w:r>
    </w:p>
    <w:p/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0NDI5MGRmOTdlNDFiMjZhMmI1YTY3YTJkOGJlYzEifQ=="/>
  </w:docVars>
  <w:rsids>
    <w:rsidRoot w:val="40B72247"/>
    <w:rsid w:val="09F11DBF"/>
    <w:rsid w:val="1EF509F2"/>
    <w:rsid w:val="25710432"/>
    <w:rsid w:val="28352570"/>
    <w:rsid w:val="40B72247"/>
    <w:rsid w:val="42392CBA"/>
    <w:rsid w:val="442137D2"/>
    <w:rsid w:val="45EE65F4"/>
    <w:rsid w:val="4A3352A8"/>
    <w:rsid w:val="554044EC"/>
    <w:rsid w:val="5D3E7AEB"/>
    <w:rsid w:val="6F0D280C"/>
    <w:rsid w:val="7AD2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76" w:lineRule="exact"/>
      <w:ind w:firstLine="880" w:firstLineChars="200"/>
    </w:pPr>
    <w:rPr>
      <w:rFonts w:ascii="Times New Roman" w:hAnsi="Times New Roman" w:eastAsia="仿宋" w:cs="Times New Roman"/>
      <w:sz w:val="32"/>
      <w:szCs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1825</Words>
  <Characters>1881</Characters>
  <Lines>0</Lines>
  <Paragraphs>0</Paragraphs>
  <TotalTime>2</TotalTime>
  <ScaleCrop>false</ScaleCrop>
  <LinksUpToDate>false</LinksUpToDate>
  <CharactersWithSpaces>2017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2022-09-06T06:41:00Z</dcterms:created>
  <dc:creator>Administrator</dc:creator>
  <cp:lastModifiedBy>Administrator</cp:lastModifiedBy>
  <cp:lastPrinted>2022-11-08T01:26:00Z</cp:lastPrinted>
  <dcterms:modified xsi:type="dcterms:W3CDTF">2022-11-08T05:44:26Z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96EEFE16069442EAABBEDCAEE00CEDF8</vt:lpwstr>
  </property>
</Properties>
</file>