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宋体" w:hAnsi="宋体" w:eastAsia="宋体" w:cs="宋体"/>
          <w:b/>
          <w:bCs/>
          <w:kern w:val="0"/>
          <w:sz w:val="44"/>
          <w:szCs w:val="44"/>
          <w:lang w:val="zh-CN"/>
        </w:rPr>
      </w:pPr>
      <w:r>
        <w:rPr>
          <w:rFonts w:hint="eastAsia" w:ascii="宋体" w:hAnsi="宋体" w:eastAsia="宋体" w:cs="宋体"/>
          <w:b/>
          <w:sz w:val="44"/>
          <w:szCs w:val="44"/>
        </w:rPr>
        <w:t>洮北区“四好农村路”美丽农村路建设项目</w:t>
      </w: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val="zh-CN"/>
        </w:rPr>
        <w:t>施工招标</w:t>
      </w:r>
    </w:p>
    <w:p>
      <w:pPr>
        <w:jc w:val="center"/>
        <w:rPr>
          <w:rFonts w:hint="eastAsia" w:ascii="宋体" w:hAnsi="宋体" w:eastAsia="宋体" w:cs="宋体"/>
          <w:b/>
          <w:bCs/>
          <w:kern w:val="0"/>
          <w:sz w:val="44"/>
          <w:szCs w:val="44"/>
          <w:lang w:val="zh-CN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val="zh-CN"/>
        </w:rPr>
        <w:t>中标公示</w:t>
      </w:r>
    </w:p>
    <w:p>
      <w:pPr>
        <w:autoSpaceDE w:val="0"/>
        <w:autoSpaceDN w:val="0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ascii="宋体" w:hAnsi="宋体"/>
          <w:kern w:val="0"/>
          <w:szCs w:val="21"/>
        </w:rPr>
        <w:t xml:space="preserve"> </w:t>
      </w:r>
      <w:r>
        <w:rPr>
          <w:rFonts w:ascii="宋体" w:hAnsi="宋体" w:eastAsia="宋体"/>
          <w:kern w:val="0"/>
          <w:szCs w:val="21"/>
        </w:rPr>
        <w:t xml:space="preserve"> </w:t>
      </w:r>
      <w:r>
        <w:rPr>
          <w:rFonts w:hint="eastAsia" w:ascii="宋体" w:hAnsi="宋体" w:eastAsia="宋体"/>
          <w:kern w:val="0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 我公司代理洮北区“四好农村路”美丽农村路建设项目施工招标,该项目招标评标工作已结束，根据评标委员会的认真评审，推荐中标候选人如下：</w:t>
      </w:r>
    </w:p>
    <w:p>
      <w:pPr>
        <w:pStyle w:val="5"/>
        <w:rPr>
          <w:rFonts w:hint="eastAsia" w:ascii="宋体" w:hAnsi="宋体" w:eastAsia="宋体" w:cs="宋体"/>
          <w:sz w:val="28"/>
          <w:szCs w:val="28"/>
        </w:rPr>
      </w:pPr>
    </w:p>
    <w:tbl>
      <w:tblPr>
        <w:tblStyle w:val="8"/>
        <w:tblW w:w="8472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6"/>
        <w:gridCol w:w="670"/>
        <w:gridCol w:w="2374"/>
        <w:gridCol w:w="2367"/>
        <w:gridCol w:w="2425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7" w:hRule="atLeast"/>
        </w:trPr>
        <w:tc>
          <w:tcPr>
            <w:tcW w:w="847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洮北区“四好农村路”美丽农村路建设项目施工招标01标段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2" w:hRule="atLeast"/>
        </w:trPr>
        <w:tc>
          <w:tcPr>
            <w:tcW w:w="13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排序</w:t>
            </w:r>
          </w:p>
        </w:tc>
        <w:tc>
          <w:tcPr>
            <w:tcW w:w="2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  <w:t>第一中标候选人</w:t>
            </w:r>
          </w:p>
        </w:tc>
        <w:tc>
          <w:tcPr>
            <w:tcW w:w="2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  <w:t>第二中标候选人</w:t>
            </w:r>
          </w:p>
        </w:tc>
        <w:tc>
          <w:tcPr>
            <w:tcW w:w="2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  <w:t>第三中标候选人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51" w:hRule="atLeast"/>
        </w:trPr>
        <w:tc>
          <w:tcPr>
            <w:tcW w:w="13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中标候选人全称</w:t>
            </w:r>
          </w:p>
        </w:tc>
        <w:tc>
          <w:tcPr>
            <w:tcW w:w="2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  <w:t>白城市枫林绿化工程有限公司</w:t>
            </w:r>
          </w:p>
        </w:tc>
        <w:tc>
          <w:tcPr>
            <w:tcW w:w="2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白城市华建园林绿化有限公司</w:t>
            </w:r>
          </w:p>
        </w:tc>
        <w:tc>
          <w:tcPr>
            <w:tcW w:w="2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  <w:t>白城市艺林园林绿化有限公司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7" w:hRule="atLeast"/>
        </w:trPr>
        <w:tc>
          <w:tcPr>
            <w:tcW w:w="13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投标报价（元）</w:t>
            </w:r>
          </w:p>
        </w:tc>
        <w:tc>
          <w:tcPr>
            <w:tcW w:w="2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  <w:lang w:val="en-US" w:eastAsia="zh-CN"/>
              </w:rPr>
              <w:t>3719969</w:t>
            </w: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  <w:t>.00</w:t>
            </w:r>
          </w:p>
        </w:tc>
        <w:tc>
          <w:tcPr>
            <w:tcW w:w="2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  <w:lang w:val="en-US" w:eastAsia="zh-CN"/>
              </w:rPr>
              <w:t>3728952</w:t>
            </w: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  <w:t xml:space="preserve"> .00</w:t>
            </w:r>
          </w:p>
        </w:tc>
        <w:tc>
          <w:tcPr>
            <w:tcW w:w="2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  <w:lang w:val="en-US" w:eastAsia="zh-CN"/>
              </w:rPr>
              <w:t>3731465</w:t>
            </w: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  <w:t xml:space="preserve"> .00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7" w:hRule="atLeast"/>
        </w:trPr>
        <w:tc>
          <w:tcPr>
            <w:tcW w:w="13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工程质量</w:t>
            </w:r>
          </w:p>
        </w:tc>
        <w:tc>
          <w:tcPr>
            <w:tcW w:w="2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  <w:t xml:space="preserve">交工验收：合格   </w:t>
            </w:r>
          </w:p>
          <w:p>
            <w:pPr>
              <w:jc w:val="center"/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  <w:t>竣工验收：优良</w:t>
            </w:r>
          </w:p>
        </w:tc>
        <w:tc>
          <w:tcPr>
            <w:tcW w:w="2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  <w:t xml:space="preserve">交工验收：合格   </w:t>
            </w:r>
          </w:p>
          <w:p>
            <w:pPr>
              <w:jc w:val="center"/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  <w:t>竣工验收：优良</w:t>
            </w:r>
          </w:p>
        </w:tc>
        <w:tc>
          <w:tcPr>
            <w:tcW w:w="2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  <w:t xml:space="preserve">交工验收：合格   </w:t>
            </w:r>
          </w:p>
          <w:p>
            <w:pPr>
              <w:jc w:val="center"/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  <w:t>竣工验收：优良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7" w:hRule="atLeast"/>
        </w:trPr>
        <w:tc>
          <w:tcPr>
            <w:tcW w:w="13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工期（日历天）</w:t>
            </w:r>
          </w:p>
        </w:tc>
        <w:tc>
          <w:tcPr>
            <w:tcW w:w="2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pacing w:val="-4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  <w:lang w:val="en-US" w:eastAsia="zh-CN"/>
              </w:rPr>
              <w:t>399</w:t>
            </w:r>
          </w:p>
        </w:tc>
        <w:tc>
          <w:tcPr>
            <w:tcW w:w="2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  <w:lang w:val="en-US" w:eastAsia="zh-CN"/>
              </w:rPr>
              <w:t>399</w:t>
            </w:r>
          </w:p>
        </w:tc>
        <w:tc>
          <w:tcPr>
            <w:tcW w:w="2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  <w:lang w:val="en-US" w:eastAsia="zh-CN"/>
              </w:rPr>
              <w:t>399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60" w:hRule="atLeast"/>
        </w:trPr>
        <w:tc>
          <w:tcPr>
            <w:tcW w:w="63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项目业绩</w:t>
            </w:r>
          </w:p>
        </w:tc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  <w:lang w:val="en-US" w:eastAsia="zh-CN"/>
              </w:rPr>
              <w:t>白城市都市阳光小区绿化工程</w:t>
            </w:r>
          </w:p>
        </w:tc>
        <w:tc>
          <w:tcPr>
            <w:tcW w:w="2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  <w:lang w:val="en-US" w:eastAsia="zh-CN"/>
              </w:rPr>
              <w:t>长春至白城高速公路大安至安广段建设项目绿化工程施工</w:t>
            </w:r>
          </w:p>
        </w:tc>
        <w:tc>
          <w:tcPr>
            <w:tcW w:w="2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pacing w:val="-4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  <w:lang w:eastAsia="zh-CN"/>
              </w:rPr>
              <w:t>经济技术开发区管理委员会院内绿化景观美化工程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06" w:hRule="atLeast"/>
        </w:trPr>
        <w:tc>
          <w:tcPr>
            <w:tcW w:w="63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2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  <w:lang w:val="en-US" w:eastAsia="zh-CN"/>
              </w:rPr>
              <w:t>白城市江南园林高端生态养老社区（一期）</w:t>
            </w:r>
          </w:p>
        </w:tc>
        <w:tc>
          <w:tcPr>
            <w:tcW w:w="2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</w:pPr>
          </w:p>
        </w:tc>
        <w:tc>
          <w:tcPr>
            <w:tcW w:w="2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67" w:hRule="atLeast"/>
        </w:trPr>
        <w:tc>
          <w:tcPr>
            <w:tcW w:w="63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2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  <w:lang w:val="en-US" w:eastAsia="zh-CN"/>
              </w:rPr>
              <w:t>劳动公园及市民广场春季栽植花卉景观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工程</w:t>
            </w:r>
          </w:p>
        </w:tc>
        <w:tc>
          <w:tcPr>
            <w:tcW w:w="2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</w:pPr>
          </w:p>
        </w:tc>
        <w:tc>
          <w:tcPr>
            <w:tcW w:w="2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87" w:hRule="atLeast"/>
        </w:trPr>
        <w:tc>
          <w:tcPr>
            <w:tcW w:w="63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项目经理</w:t>
            </w:r>
          </w:p>
        </w:tc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2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  <w:lang w:val="en-US" w:eastAsia="zh-CN"/>
              </w:rPr>
              <w:t>陈绍东</w:t>
            </w:r>
          </w:p>
        </w:tc>
        <w:tc>
          <w:tcPr>
            <w:tcW w:w="2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  <w:lang w:val="en-US" w:eastAsia="zh-CN"/>
              </w:rPr>
              <w:t>黄雪峰</w:t>
            </w:r>
          </w:p>
        </w:tc>
        <w:tc>
          <w:tcPr>
            <w:tcW w:w="2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pacing w:val="-4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  <w:lang w:eastAsia="zh-CN"/>
              </w:rPr>
              <w:t>韩喜田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19" w:hRule="atLeast"/>
        </w:trPr>
        <w:tc>
          <w:tcPr>
            <w:tcW w:w="63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个人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业绩</w:t>
            </w:r>
          </w:p>
        </w:tc>
        <w:tc>
          <w:tcPr>
            <w:tcW w:w="2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  <w:t>1.</w:t>
            </w: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  <w:lang w:val="en-US" w:eastAsia="zh-CN"/>
              </w:rPr>
              <w:t>白城市都市阳光小区绿化工程</w:t>
            </w:r>
          </w:p>
          <w:p>
            <w:pPr>
              <w:rPr>
                <w:rFonts w:hint="eastAsia" w:ascii="宋体" w:hAnsi="宋体" w:eastAsia="宋体" w:cs="宋体"/>
                <w:spacing w:val="-4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  <w:t>2.</w:t>
            </w: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  <w:lang w:val="en-US" w:eastAsia="zh-CN"/>
              </w:rPr>
              <w:t>白城市江南 园林高端生态养老社区（一期）</w:t>
            </w:r>
          </w:p>
          <w:p>
            <w:pPr>
              <w:rPr>
                <w:rFonts w:hint="eastAsia" w:ascii="宋体" w:hAnsi="宋体" w:eastAsia="宋体" w:cs="宋体"/>
                <w:spacing w:val="-4"/>
                <w:sz w:val="28"/>
                <w:szCs w:val="28"/>
                <w:highlight w:val="yellow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3.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劳动公园及市民广场春季栽植花卉景观工程</w:t>
            </w:r>
          </w:p>
        </w:tc>
        <w:tc>
          <w:tcPr>
            <w:tcW w:w="2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  <w:t>1</w:t>
            </w: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  <w:lang w:val="en-US" w:eastAsia="zh-CN"/>
              </w:rPr>
              <w:t>长春至白城高速公路大安至安广段建设项目绿化工程施工</w:t>
            </w:r>
          </w:p>
        </w:tc>
        <w:tc>
          <w:tcPr>
            <w:tcW w:w="2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1.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经济技术开发区管理委员会院内绿化景观美化工程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01" w:hRule="atLeast"/>
        </w:trPr>
        <w:tc>
          <w:tcPr>
            <w:tcW w:w="63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相关证书及编号</w:t>
            </w:r>
          </w:p>
        </w:tc>
        <w:tc>
          <w:tcPr>
            <w:tcW w:w="2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firstLine="272" w:firstLineChars="100"/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  <w:lang w:eastAsia="zh-CN"/>
              </w:rPr>
              <w:t>高级工程师</w:t>
            </w: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  <w:t>，编号</w:t>
            </w:r>
          </w:p>
          <w:p>
            <w:pPr>
              <w:jc w:val="center"/>
              <w:rPr>
                <w:rFonts w:hint="eastAsia" w:ascii="宋体" w:hAnsi="宋体" w:eastAsia="宋体" w:cs="宋体"/>
                <w:spacing w:val="-4"/>
                <w:sz w:val="28"/>
                <w:szCs w:val="28"/>
                <w:highlight w:val="yellow"/>
              </w:rPr>
            </w:pP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  <w:highlight w:val="none"/>
                <w:lang w:val="en-US" w:eastAsia="zh-CN"/>
              </w:rPr>
              <w:t>2223011963****1557</w:t>
            </w:r>
          </w:p>
        </w:tc>
        <w:tc>
          <w:tcPr>
            <w:tcW w:w="2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firstLine="272" w:firstLineChars="100"/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  <w:lang w:val="en-US" w:eastAsia="zh-CN"/>
              </w:rPr>
              <w:t>高级工程师</w:t>
            </w: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  <w:t>，编号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spacing w:val="-4"/>
                <w:sz w:val="28"/>
                <w:szCs w:val="28"/>
                <w:highlight w:val="yellow"/>
              </w:rPr>
            </w:pP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  <w:highlight w:val="none"/>
                <w:lang w:val="en-US" w:eastAsia="zh-CN"/>
              </w:rPr>
              <w:t>2013024B037</w:t>
            </w:r>
          </w:p>
        </w:tc>
        <w:tc>
          <w:tcPr>
            <w:tcW w:w="2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firstLine="272" w:firstLineChars="100"/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  <w:lang w:val="en-US" w:eastAsia="zh-CN"/>
              </w:rPr>
              <w:t>高级工程师</w:t>
            </w: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  <w:t>，编号</w:t>
            </w:r>
          </w:p>
          <w:p>
            <w:pPr>
              <w:ind w:firstLine="272" w:firstLineChars="100"/>
              <w:jc w:val="center"/>
              <w:rPr>
                <w:rFonts w:hint="eastAsia" w:ascii="宋体" w:hAnsi="宋体" w:eastAsia="宋体" w:cs="宋体"/>
                <w:spacing w:val="-4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  <w:lang w:val="en-US" w:eastAsia="zh-CN"/>
              </w:rPr>
              <w:t>2017017B054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2" w:hRule="atLeast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2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  <w:lang w:val="en-US" w:eastAsia="zh-CN"/>
              </w:rPr>
              <w:t>李振洲</w:t>
            </w:r>
          </w:p>
        </w:tc>
        <w:tc>
          <w:tcPr>
            <w:tcW w:w="2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  <w:lang w:val="en-US" w:eastAsia="zh-CN"/>
              </w:rPr>
              <w:t>陈玉良</w:t>
            </w:r>
          </w:p>
        </w:tc>
        <w:tc>
          <w:tcPr>
            <w:tcW w:w="2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pacing w:val="-4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  <w:lang w:eastAsia="zh-CN"/>
              </w:rPr>
              <w:t>陈国庆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089" w:hRule="atLeast"/>
        </w:trPr>
        <w:tc>
          <w:tcPr>
            <w:tcW w:w="63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项目总工</w:t>
            </w:r>
          </w:p>
        </w:tc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个人业绩</w:t>
            </w:r>
          </w:p>
        </w:tc>
        <w:tc>
          <w:tcPr>
            <w:tcW w:w="2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  <w:t>1.</w:t>
            </w: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  <w:lang w:val="en-US" w:eastAsia="zh-CN"/>
              </w:rPr>
              <w:t>白城市都市阳光小区绿化工程</w:t>
            </w:r>
          </w:p>
          <w:p>
            <w:pPr>
              <w:rPr>
                <w:rFonts w:hint="eastAsia" w:ascii="宋体" w:hAnsi="宋体" w:eastAsia="宋体" w:cs="宋体"/>
                <w:spacing w:val="-4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  <w:t>2.</w:t>
            </w: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  <w:lang w:val="en-US" w:eastAsia="zh-CN"/>
              </w:rPr>
              <w:t>白城市江南园林高端生态养老社区（一期）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3.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劳动公园及市民广场春季栽植花卉景观工程</w:t>
            </w:r>
          </w:p>
        </w:tc>
        <w:tc>
          <w:tcPr>
            <w:tcW w:w="2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  <w:lang w:val="en-US" w:eastAsia="zh-CN"/>
              </w:rPr>
              <w:t>长春至白城高速公路大安至安广段建设项目绿化工程施工</w:t>
            </w:r>
          </w:p>
        </w:tc>
        <w:tc>
          <w:tcPr>
            <w:tcW w:w="2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  <w:lang w:eastAsia="zh-CN"/>
              </w:rPr>
              <w:t>经济技术开发区管理委员会院内绿化景观美化工程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66" w:hRule="atLeast"/>
        </w:trPr>
        <w:tc>
          <w:tcPr>
            <w:tcW w:w="63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相关证书及编号</w:t>
            </w:r>
          </w:p>
        </w:tc>
        <w:tc>
          <w:tcPr>
            <w:tcW w:w="2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  <w:lang w:eastAsia="zh-CN"/>
              </w:rPr>
              <w:t>高级</w:t>
            </w: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  <w:t>工程师，编号</w:t>
            </w:r>
          </w:p>
          <w:p>
            <w:pPr>
              <w:jc w:val="center"/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  <w:lang w:val="en-US" w:eastAsia="zh-CN"/>
              </w:rPr>
              <w:t>2006021B045</w:t>
            </w:r>
          </w:p>
        </w:tc>
        <w:tc>
          <w:tcPr>
            <w:tcW w:w="2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  <w:t>高级工程师，编号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  <w:lang w:val="en-US" w:eastAsia="zh-CN"/>
              </w:rPr>
              <w:t>2323301955****1019</w:t>
            </w:r>
          </w:p>
        </w:tc>
        <w:tc>
          <w:tcPr>
            <w:tcW w:w="2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  <w:t>高级工程师，编号</w:t>
            </w:r>
          </w:p>
          <w:p>
            <w:pPr>
              <w:jc w:val="center"/>
              <w:rPr>
                <w:rFonts w:hint="eastAsia" w:ascii="宋体" w:hAnsi="宋体" w:eastAsia="宋体" w:cs="宋体"/>
                <w:spacing w:val="-4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  <w:lang w:val="en-US" w:eastAsia="zh-CN"/>
              </w:rPr>
              <w:t>220204690405453</w:t>
            </w:r>
          </w:p>
          <w:p>
            <w:pPr>
              <w:ind w:firstLine="544" w:firstLineChars="200"/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</w:pPr>
          </w:p>
        </w:tc>
      </w:tr>
    </w:tbl>
    <w:p>
      <w:pPr>
        <w:widowControl/>
        <w:spacing w:line="480" w:lineRule="auto"/>
        <w:ind w:firstLine="280" w:firstLineChars="100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01标段标段被否决投标的投标人名称、否决依据和原因：无</w:t>
      </w:r>
    </w:p>
    <w:p>
      <w:pPr>
        <w:widowControl/>
        <w:spacing w:line="480" w:lineRule="auto"/>
        <w:ind w:firstLine="280" w:firstLineChars="100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公示日期为20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20</w:t>
      </w:r>
      <w:r>
        <w:rPr>
          <w:rFonts w:hint="eastAsia" w:ascii="宋体" w:hAnsi="宋体" w:eastAsia="宋体" w:cs="宋体"/>
          <w:sz w:val="28"/>
          <w:szCs w:val="28"/>
        </w:rPr>
        <w:t>年0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8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24</w:t>
      </w:r>
      <w:r>
        <w:rPr>
          <w:rFonts w:hint="eastAsia" w:ascii="宋体" w:hAnsi="宋体" w:eastAsia="宋体" w:cs="宋体"/>
          <w:sz w:val="28"/>
          <w:szCs w:val="28"/>
        </w:rPr>
        <w:t>日至20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20</w:t>
      </w:r>
      <w:r>
        <w:rPr>
          <w:rFonts w:hint="eastAsia" w:ascii="宋体" w:hAnsi="宋体" w:eastAsia="宋体" w:cs="宋体"/>
          <w:sz w:val="28"/>
          <w:szCs w:val="28"/>
        </w:rPr>
        <w:t>年0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8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27</w:t>
      </w:r>
      <w:r>
        <w:rPr>
          <w:rFonts w:hint="eastAsia" w:ascii="宋体" w:hAnsi="宋体" w:eastAsia="宋体" w:cs="宋体"/>
          <w:sz w:val="28"/>
          <w:szCs w:val="28"/>
        </w:rPr>
        <w:t>日，公示期间，如有异议，请以书面形式向白城市公路管理处，反映情况者（须署名）要实事求是地反映情况和问题，并提供必要的调查线索。</w:t>
      </w:r>
    </w:p>
    <w:p>
      <w:pPr>
        <w:widowControl/>
        <w:spacing w:line="480" w:lineRule="auto"/>
        <w:ind w:firstLine="280" w:firstLineChars="100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地  址：白城市青年南大街7号</w:t>
      </w:r>
    </w:p>
    <w:p>
      <w:pPr>
        <w:spacing w:line="480" w:lineRule="auto"/>
        <w:ind w:firstLine="280" w:firstLineChars="100"/>
        <w:jc w:val="left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招标人：白城市洮北区公路建设办公室</w:t>
      </w:r>
    </w:p>
    <w:p>
      <w:pPr>
        <w:spacing w:line="480" w:lineRule="auto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  招标代理机构：</w:t>
      </w:r>
      <w:r>
        <w:rPr>
          <w:rFonts w:hint="eastAsia" w:ascii="宋体" w:hAnsi="宋体" w:eastAsia="宋体" w:cs="宋体"/>
          <w:color w:val="000000"/>
          <w:spacing w:val="1"/>
          <w:kern w:val="0"/>
          <w:sz w:val="28"/>
          <w:szCs w:val="28"/>
        </w:rPr>
        <w:t>吉林诚仪工程咨询有限公司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jA0NDI5MGRmOTdlNDFiMjZhMmI1YTY3YTJkOGJlYzEifQ=="/>
  </w:docVars>
  <w:rsids>
    <w:rsidRoot w:val="00CE3984"/>
    <w:rsid w:val="00022D04"/>
    <w:rsid w:val="00061375"/>
    <w:rsid w:val="00063DB8"/>
    <w:rsid w:val="00090183"/>
    <w:rsid w:val="000927CF"/>
    <w:rsid w:val="002169DE"/>
    <w:rsid w:val="00217033"/>
    <w:rsid w:val="00252324"/>
    <w:rsid w:val="00253FB8"/>
    <w:rsid w:val="003336F0"/>
    <w:rsid w:val="00372FA5"/>
    <w:rsid w:val="003E03B9"/>
    <w:rsid w:val="0046159B"/>
    <w:rsid w:val="00474823"/>
    <w:rsid w:val="00494960"/>
    <w:rsid w:val="004A306E"/>
    <w:rsid w:val="00506EF6"/>
    <w:rsid w:val="00546AC4"/>
    <w:rsid w:val="0057634B"/>
    <w:rsid w:val="005868B8"/>
    <w:rsid w:val="005A333E"/>
    <w:rsid w:val="005C766D"/>
    <w:rsid w:val="006127C8"/>
    <w:rsid w:val="006557A8"/>
    <w:rsid w:val="00700ADB"/>
    <w:rsid w:val="00750F7A"/>
    <w:rsid w:val="007A5B10"/>
    <w:rsid w:val="007C263B"/>
    <w:rsid w:val="007C48CA"/>
    <w:rsid w:val="007D2201"/>
    <w:rsid w:val="007E5FC1"/>
    <w:rsid w:val="008144E5"/>
    <w:rsid w:val="00873426"/>
    <w:rsid w:val="00907CCA"/>
    <w:rsid w:val="00972CF8"/>
    <w:rsid w:val="009948BA"/>
    <w:rsid w:val="009D079B"/>
    <w:rsid w:val="00AA751C"/>
    <w:rsid w:val="00AC21E7"/>
    <w:rsid w:val="00B2733C"/>
    <w:rsid w:val="00B6678E"/>
    <w:rsid w:val="00C03D2E"/>
    <w:rsid w:val="00CC2C13"/>
    <w:rsid w:val="00CE3984"/>
    <w:rsid w:val="00D605DC"/>
    <w:rsid w:val="00DD691B"/>
    <w:rsid w:val="00E0238B"/>
    <w:rsid w:val="00E56CD6"/>
    <w:rsid w:val="00E57C6A"/>
    <w:rsid w:val="00E607B0"/>
    <w:rsid w:val="00E6175E"/>
    <w:rsid w:val="00E716E2"/>
    <w:rsid w:val="00E76F67"/>
    <w:rsid w:val="00EE7818"/>
    <w:rsid w:val="00F129FB"/>
    <w:rsid w:val="00F3578C"/>
    <w:rsid w:val="00F47F38"/>
    <w:rsid w:val="00F67561"/>
    <w:rsid w:val="02116E80"/>
    <w:rsid w:val="030B57E6"/>
    <w:rsid w:val="03521B44"/>
    <w:rsid w:val="05C95AD9"/>
    <w:rsid w:val="05FA3215"/>
    <w:rsid w:val="061E64A5"/>
    <w:rsid w:val="06393467"/>
    <w:rsid w:val="06D768E3"/>
    <w:rsid w:val="073179BC"/>
    <w:rsid w:val="07AF5683"/>
    <w:rsid w:val="08E1234D"/>
    <w:rsid w:val="094A0A5E"/>
    <w:rsid w:val="09783AC3"/>
    <w:rsid w:val="0A255475"/>
    <w:rsid w:val="0B9944F2"/>
    <w:rsid w:val="0DB74E83"/>
    <w:rsid w:val="0E681C53"/>
    <w:rsid w:val="0FE31F8E"/>
    <w:rsid w:val="11BD2CAA"/>
    <w:rsid w:val="1268004E"/>
    <w:rsid w:val="12C071B7"/>
    <w:rsid w:val="13865CC9"/>
    <w:rsid w:val="14B7632B"/>
    <w:rsid w:val="17B44300"/>
    <w:rsid w:val="199976EE"/>
    <w:rsid w:val="1A130BF0"/>
    <w:rsid w:val="1A7E0CA2"/>
    <w:rsid w:val="1C9F1317"/>
    <w:rsid w:val="1DC679E4"/>
    <w:rsid w:val="1F111DD6"/>
    <w:rsid w:val="1F6D213F"/>
    <w:rsid w:val="1F846C10"/>
    <w:rsid w:val="21AE15EB"/>
    <w:rsid w:val="23543BB4"/>
    <w:rsid w:val="23884F7D"/>
    <w:rsid w:val="243F765C"/>
    <w:rsid w:val="24991722"/>
    <w:rsid w:val="24F26A4F"/>
    <w:rsid w:val="25756301"/>
    <w:rsid w:val="278B4C8E"/>
    <w:rsid w:val="27AE7991"/>
    <w:rsid w:val="281E27C5"/>
    <w:rsid w:val="2868259A"/>
    <w:rsid w:val="28C277FD"/>
    <w:rsid w:val="2C437BA5"/>
    <w:rsid w:val="2E74721F"/>
    <w:rsid w:val="2E787C91"/>
    <w:rsid w:val="32195AE3"/>
    <w:rsid w:val="349C2DDB"/>
    <w:rsid w:val="36415E16"/>
    <w:rsid w:val="372B32BF"/>
    <w:rsid w:val="37F11F93"/>
    <w:rsid w:val="382E7B97"/>
    <w:rsid w:val="3A4A3980"/>
    <w:rsid w:val="3AD371FC"/>
    <w:rsid w:val="3B4A16D3"/>
    <w:rsid w:val="3D933E81"/>
    <w:rsid w:val="3E2A1379"/>
    <w:rsid w:val="40044947"/>
    <w:rsid w:val="41452561"/>
    <w:rsid w:val="427931DC"/>
    <w:rsid w:val="42E07CF4"/>
    <w:rsid w:val="42E755AA"/>
    <w:rsid w:val="46613556"/>
    <w:rsid w:val="473D0E70"/>
    <w:rsid w:val="47FC65CD"/>
    <w:rsid w:val="497641CC"/>
    <w:rsid w:val="49CE726D"/>
    <w:rsid w:val="4A6A3F67"/>
    <w:rsid w:val="4B4E47F2"/>
    <w:rsid w:val="4B6C1DC8"/>
    <w:rsid w:val="4B7A64B3"/>
    <w:rsid w:val="4BDA14A4"/>
    <w:rsid w:val="4DC31D67"/>
    <w:rsid w:val="4FED7B6F"/>
    <w:rsid w:val="505054F7"/>
    <w:rsid w:val="50964B52"/>
    <w:rsid w:val="52293819"/>
    <w:rsid w:val="553147E7"/>
    <w:rsid w:val="585F3F28"/>
    <w:rsid w:val="5869064E"/>
    <w:rsid w:val="596D6B7C"/>
    <w:rsid w:val="5C2E450E"/>
    <w:rsid w:val="5C996F1F"/>
    <w:rsid w:val="5E7D13A7"/>
    <w:rsid w:val="60D43BEC"/>
    <w:rsid w:val="61EF4E6E"/>
    <w:rsid w:val="62B50F93"/>
    <w:rsid w:val="65A54A4E"/>
    <w:rsid w:val="664D27D9"/>
    <w:rsid w:val="664E33A3"/>
    <w:rsid w:val="677D692D"/>
    <w:rsid w:val="681736E7"/>
    <w:rsid w:val="6884169C"/>
    <w:rsid w:val="689171BF"/>
    <w:rsid w:val="68F10A8C"/>
    <w:rsid w:val="6A0961E5"/>
    <w:rsid w:val="6A21695A"/>
    <w:rsid w:val="6DA3292F"/>
    <w:rsid w:val="6DEA20AF"/>
    <w:rsid w:val="6FAA5642"/>
    <w:rsid w:val="70C97116"/>
    <w:rsid w:val="720143D4"/>
    <w:rsid w:val="73286B33"/>
    <w:rsid w:val="771C6845"/>
    <w:rsid w:val="7A951AD2"/>
    <w:rsid w:val="7C7C1945"/>
    <w:rsid w:val="7EA83FD1"/>
    <w:rsid w:val="7EB00BEA"/>
    <w:rsid w:val="7F186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1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99" w:semiHidden="0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2"/>
    <w:basedOn w:val="1"/>
    <w:next w:val="1"/>
    <w:qFormat/>
    <w:uiPriority w:val="1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kern w:val="0"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3"/>
    <w:basedOn w:val="1"/>
    <w:qFormat/>
    <w:uiPriority w:val="99"/>
    <w:pPr>
      <w:spacing w:line="420" w:lineRule="exact"/>
      <w:ind w:firstLine="420" w:firstLineChars="200"/>
    </w:pPr>
    <w:rPr>
      <w:szCs w:val="24"/>
    </w:rPr>
  </w:style>
  <w:style w:type="paragraph" w:styleId="4">
    <w:name w:val="Body Text Indent"/>
    <w:basedOn w:val="1"/>
    <w:qFormat/>
    <w:uiPriority w:val="0"/>
    <w:pPr>
      <w:spacing w:line="500" w:lineRule="exact"/>
      <w:ind w:left="1588" w:leftChars="832" w:firstLine="433" w:firstLineChars="196"/>
    </w:pPr>
    <w:rPr>
      <w:sz w:val="24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 2"/>
    <w:basedOn w:val="4"/>
    <w:unhideWhenUsed/>
    <w:qFormat/>
    <w:uiPriority w:val="99"/>
    <w:pPr>
      <w:ind w:firstLine="420"/>
    </w:pPr>
  </w:style>
  <w:style w:type="character" w:customStyle="1" w:styleId="10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5"/>
    <w:qFormat/>
    <w:uiPriority w:val="99"/>
    <w:rPr>
      <w:sz w:val="18"/>
      <w:szCs w:val="18"/>
    </w:rPr>
  </w:style>
  <w:style w:type="table" w:customStyle="1" w:styleId="12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12</Pages>
  <Words>1480</Words>
  <Characters>8442</Characters>
  <Lines>70</Lines>
  <Paragraphs>19</Paragraphs>
  <TotalTime>3</TotalTime>
  <ScaleCrop>false</ScaleCrop>
  <LinksUpToDate>false</LinksUpToDate>
  <CharactersWithSpaces>9903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2016-07-26T07:05:00Z</dcterms:created>
  <dc:creator>AutoBVT</dc:creator>
  <cp:lastModifiedBy>WPS_1643538880</cp:lastModifiedBy>
  <dcterms:modified xsi:type="dcterms:W3CDTF">2023-11-10T07:23:54Z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50D79C5BD29B4567B51035CABD0BD30D_12</vt:lpwstr>
  </property>
</Properties>
</file>