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D629D8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关于财政扶贫资金公开的情况说明</w:t>
      </w:r>
    </w:p>
    <w:p w14:paraId="56F484F3">
      <w:pPr>
        <w:jc w:val="left"/>
        <w:rPr>
          <w:sz w:val="28"/>
          <w:szCs w:val="28"/>
        </w:rPr>
      </w:pPr>
    </w:p>
    <w:p w14:paraId="4F215649">
      <w:pPr>
        <w:ind w:firstLine="640" w:firstLineChars="20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由于洮北区财力有限，当年财力仅够维持人员工资支出和各单位最基本运行支出，因此，202</w:t>
      </w:r>
      <w:r>
        <w:rPr>
          <w:rFonts w:hint="eastAsia"/>
          <w:sz w:val="32"/>
          <w:szCs w:val="32"/>
          <w:lang w:val="en-US" w:eastAsia="zh-CN"/>
        </w:rPr>
        <w:t>6</w:t>
      </w:r>
      <w:r>
        <w:rPr>
          <w:rFonts w:hint="eastAsia"/>
          <w:sz w:val="32"/>
          <w:szCs w:val="32"/>
        </w:rPr>
        <w:t>年度预算没有</w:t>
      </w:r>
      <w:r>
        <w:rPr>
          <w:rFonts w:hint="eastAsia"/>
          <w:sz w:val="32"/>
          <w:szCs w:val="32"/>
          <w:lang w:val="en-US" w:eastAsia="zh-CN"/>
        </w:rPr>
        <w:t>本级</w:t>
      </w:r>
      <w:r>
        <w:rPr>
          <w:rFonts w:hint="eastAsia"/>
          <w:sz w:val="32"/>
          <w:szCs w:val="32"/>
        </w:rPr>
        <w:t>财力安排分配财政扶贫资金</w:t>
      </w:r>
      <w:r>
        <w:rPr>
          <w:rFonts w:hint="eastAsia"/>
          <w:sz w:val="32"/>
          <w:szCs w:val="32"/>
          <w:lang w:eastAsia="zh-CN"/>
        </w:rPr>
        <w:t>。</w:t>
      </w:r>
      <w:r>
        <w:rPr>
          <w:rFonts w:hint="eastAsia"/>
          <w:sz w:val="32"/>
          <w:szCs w:val="32"/>
          <w:lang w:val="en-US" w:eastAsia="zh-CN"/>
        </w:rPr>
        <w:t>收到提前下达上级补助-巩固脱贫攻坚成果衔接乡村振兴转移支付资金4423万元，</w:t>
      </w:r>
      <w:r>
        <w:rPr>
          <w:rFonts w:hint="eastAsia"/>
          <w:sz w:val="32"/>
          <w:szCs w:val="32"/>
        </w:rPr>
        <w:t>根据</w:t>
      </w:r>
      <w:r>
        <w:rPr>
          <w:rFonts w:hint="eastAsia"/>
          <w:sz w:val="32"/>
          <w:szCs w:val="32"/>
          <w:lang w:val="en-US" w:eastAsia="zh-CN"/>
        </w:rPr>
        <w:t>2026年乡村振兴规划需求，安排拨付资金</w:t>
      </w:r>
      <w:r>
        <w:rPr>
          <w:rFonts w:hint="eastAsia"/>
          <w:sz w:val="32"/>
          <w:szCs w:val="32"/>
        </w:rPr>
        <w:t>。</w:t>
      </w:r>
    </w:p>
    <w:p w14:paraId="509B7D8C">
      <w:pPr>
        <w:ind w:firstLine="640" w:firstLineChars="200"/>
        <w:jc w:val="left"/>
        <w:rPr>
          <w:rFonts w:hint="eastAsia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</w:rPr>
        <w:t>特此说明</w:t>
      </w:r>
      <w:r>
        <w:rPr>
          <w:rFonts w:hint="eastAsia"/>
          <w:sz w:val="32"/>
          <w:szCs w:val="32"/>
          <w:lang w:eastAsia="zh-CN"/>
        </w:rPr>
        <w:t>。</w:t>
      </w:r>
      <w:bookmarkStart w:id="0" w:name="_GoBack"/>
      <w:bookmarkEnd w:id="0"/>
    </w:p>
    <w:p w14:paraId="7551C720">
      <w:pPr>
        <w:ind w:firstLine="640" w:firstLineChars="200"/>
        <w:jc w:val="left"/>
        <w:rPr>
          <w:sz w:val="32"/>
          <w:szCs w:val="32"/>
        </w:rPr>
      </w:pPr>
    </w:p>
    <w:p w14:paraId="48428F5B">
      <w:pPr>
        <w:ind w:firstLine="640" w:firstLineChars="200"/>
        <w:jc w:val="left"/>
        <w:rPr>
          <w:sz w:val="32"/>
          <w:szCs w:val="32"/>
        </w:rPr>
      </w:pPr>
    </w:p>
    <w:p w14:paraId="1AFB50B4">
      <w:pPr>
        <w:ind w:firstLine="640" w:firstLineChars="200"/>
        <w:jc w:val="left"/>
        <w:rPr>
          <w:sz w:val="32"/>
          <w:szCs w:val="32"/>
        </w:rPr>
      </w:pPr>
    </w:p>
    <w:p w14:paraId="63E75319">
      <w:pPr>
        <w:ind w:firstLine="640" w:firstLineChars="200"/>
        <w:jc w:val="right"/>
        <w:rPr>
          <w:sz w:val="32"/>
          <w:szCs w:val="32"/>
        </w:rPr>
      </w:pPr>
    </w:p>
    <w:p w14:paraId="44268D1D">
      <w:pPr>
        <w:ind w:firstLine="640" w:firstLineChars="200"/>
        <w:jc w:val="right"/>
        <w:rPr>
          <w:sz w:val="32"/>
          <w:szCs w:val="32"/>
        </w:rPr>
      </w:pPr>
    </w:p>
    <w:p w14:paraId="5419948C">
      <w:pPr>
        <w:ind w:firstLine="640" w:firstLineChars="200"/>
        <w:jc w:val="right"/>
        <w:rPr>
          <w:sz w:val="32"/>
          <w:szCs w:val="32"/>
        </w:rPr>
      </w:pPr>
    </w:p>
    <w:p w14:paraId="2FF3E09B">
      <w:pPr>
        <w:ind w:firstLine="640" w:firstLineChars="200"/>
        <w:jc w:val="right"/>
        <w:rPr>
          <w:sz w:val="32"/>
          <w:szCs w:val="32"/>
        </w:rPr>
      </w:pPr>
    </w:p>
    <w:p w14:paraId="522D4E15">
      <w:pPr>
        <w:ind w:firstLine="640" w:firstLineChars="200"/>
        <w:jc w:val="right"/>
        <w:rPr>
          <w:sz w:val="32"/>
          <w:szCs w:val="32"/>
        </w:rPr>
      </w:pPr>
    </w:p>
    <w:p w14:paraId="66B49342">
      <w:pPr>
        <w:ind w:right="640"/>
        <w:rPr>
          <w:sz w:val="32"/>
          <w:szCs w:val="32"/>
        </w:rPr>
      </w:pPr>
    </w:p>
    <w:p w14:paraId="63E9FA0D">
      <w:pPr>
        <w:ind w:firstLine="640" w:firstLineChars="200"/>
        <w:jc w:val="right"/>
        <w:rPr>
          <w:sz w:val="32"/>
          <w:szCs w:val="32"/>
        </w:rPr>
      </w:pPr>
    </w:p>
    <w:p w14:paraId="5D68659C">
      <w:pPr>
        <w:ind w:firstLine="640" w:firstLineChars="20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洮北区财政局</w:t>
      </w:r>
    </w:p>
    <w:p w14:paraId="37B80F00">
      <w:pPr>
        <w:ind w:firstLine="640" w:firstLineChars="200"/>
        <w:jc w:val="right"/>
        <w:rPr>
          <w:sz w:val="32"/>
          <w:szCs w:val="32"/>
        </w:rPr>
      </w:pPr>
    </w:p>
    <w:p w14:paraId="699B1262">
      <w:pPr>
        <w:ind w:firstLine="640" w:firstLineChars="200"/>
        <w:jc w:val="right"/>
        <w:rPr>
          <w:rFonts w:hint="default" w:eastAsiaTheme="minorEastAsia"/>
          <w:sz w:val="32"/>
          <w:szCs w:val="32"/>
          <w:lang w:val="en-US" w:eastAsia="zh-CN"/>
        </w:rPr>
      </w:pPr>
      <w:r>
        <w:rPr>
          <w:sz w:val="32"/>
          <w:szCs w:val="32"/>
        </w:rPr>
        <w:t>20</w:t>
      </w:r>
      <w:r>
        <w:rPr>
          <w:rFonts w:hint="eastAsia"/>
          <w:sz w:val="32"/>
          <w:szCs w:val="32"/>
        </w:rPr>
        <w:t>2</w:t>
      </w:r>
      <w:r>
        <w:rPr>
          <w:rFonts w:hint="eastAsia"/>
          <w:sz w:val="32"/>
          <w:szCs w:val="32"/>
          <w:lang w:val="en-US" w:eastAsia="zh-CN"/>
        </w:rPr>
        <w:t>6</w:t>
      </w:r>
      <w:r>
        <w:rPr>
          <w:sz w:val="32"/>
          <w:szCs w:val="32"/>
        </w:rPr>
        <w:t>-</w:t>
      </w:r>
      <w:r>
        <w:rPr>
          <w:rFonts w:hint="eastAsia"/>
          <w:sz w:val="32"/>
          <w:szCs w:val="32"/>
          <w:lang w:val="en-US" w:eastAsia="zh-CN"/>
        </w:rPr>
        <w:t>1</w:t>
      </w:r>
      <w:r>
        <w:rPr>
          <w:sz w:val="32"/>
          <w:szCs w:val="32"/>
        </w:rPr>
        <w:t>-</w:t>
      </w:r>
      <w:r>
        <w:rPr>
          <w:rFonts w:hint="eastAsia"/>
          <w:sz w:val="32"/>
          <w:szCs w:val="32"/>
          <w:lang w:val="en-US" w:eastAsia="zh-CN"/>
        </w:rPr>
        <w:t>13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VkNzM5N2ZjYzRkZjNlNzcyZTllYWM0MTA4OGQ3ZDcifQ=="/>
  </w:docVars>
  <w:rsids>
    <w:rsidRoot w:val="00F9240A"/>
    <w:rsid w:val="00082A7D"/>
    <w:rsid w:val="00127405"/>
    <w:rsid w:val="001476EB"/>
    <w:rsid w:val="001C236A"/>
    <w:rsid w:val="00206386"/>
    <w:rsid w:val="002E703D"/>
    <w:rsid w:val="00316773"/>
    <w:rsid w:val="003774EC"/>
    <w:rsid w:val="003B2053"/>
    <w:rsid w:val="003B64A5"/>
    <w:rsid w:val="003F196F"/>
    <w:rsid w:val="003F46BC"/>
    <w:rsid w:val="00472549"/>
    <w:rsid w:val="00481518"/>
    <w:rsid w:val="004A1894"/>
    <w:rsid w:val="0052056C"/>
    <w:rsid w:val="005349DE"/>
    <w:rsid w:val="005838F2"/>
    <w:rsid w:val="00775B81"/>
    <w:rsid w:val="007A7075"/>
    <w:rsid w:val="007C1224"/>
    <w:rsid w:val="00802325"/>
    <w:rsid w:val="00A355A0"/>
    <w:rsid w:val="00A6125C"/>
    <w:rsid w:val="00AE423D"/>
    <w:rsid w:val="00B70090"/>
    <w:rsid w:val="00B762A8"/>
    <w:rsid w:val="00BF2124"/>
    <w:rsid w:val="00CB1AFF"/>
    <w:rsid w:val="00CD21E0"/>
    <w:rsid w:val="00D275A8"/>
    <w:rsid w:val="00E93CD0"/>
    <w:rsid w:val="00F9240A"/>
    <w:rsid w:val="042962F7"/>
    <w:rsid w:val="0A531DA6"/>
    <w:rsid w:val="19BB1F29"/>
    <w:rsid w:val="4CC87BBC"/>
    <w:rsid w:val="59A15FD9"/>
    <w:rsid w:val="5D235F51"/>
    <w:rsid w:val="612556FE"/>
    <w:rsid w:val="6E794BCD"/>
    <w:rsid w:val="79AB55A3"/>
    <w:rsid w:val="7B67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106</Words>
  <Characters>117</Characters>
  <Lines>1</Lines>
  <Paragraphs>1</Paragraphs>
  <TotalTime>144</TotalTime>
  <ScaleCrop>false</ScaleCrop>
  <LinksUpToDate>false</LinksUpToDate>
  <CharactersWithSpaces>117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2019-01-23T07:06:00Z</dcterms:created>
  <dc:creator>Administrator</dc:creator>
  <cp:lastModifiedBy>淡然</cp:lastModifiedBy>
  <cp:lastPrinted>2019-01-16T07:05:00Z</cp:lastPrinted>
  <dcterms:modified xsi:type="dcterms:W3CDTF">2026-01-14T07:34:14Z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523BF43CAD4B443BAC08682BFAA971F0</vt:lpwstr>
  </property>
  <property fmtid="{D5CDD505-2E9C-101B-9397-08002B2CF9AE}" pid="4" name="KSOTemplateDocerSaveRecord">
    <vt:lpwstr>eyJoZGlkIjoiNDVkNzM5N2ZjYzRkZjNlNzcyZTllYWM0MTA4OGQ3ZDciLCJ1c2VySWQiOiIxMDA1Nzc3NzkxIn0=</vt:lpwstr>
  </property>
</Properties>
</file>