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FB77A">
      <w:pPr>
        <w:jc w:val="center"/>
        <w:rPr>
          <w:sz w:val="44"/>
          <w:szCs w:val="44"/>
        </w:rPr>
      </w:pPr>
    </w:p>
    <w:p w14:paraId="04E00C7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关于洮北区政府预算中专项转移支付公开的情况说明</w:t>
      </w:r>
    </w:p>
    <w:p w14:paraId="145C2F94"/>
    <w:p w14:paraId="1697FC29">
      <w:pPr>
        <w:rPr>
          <w:rFonts w:ascii="仿宋_GB2312" w:eastAsia="仿宋_GB2312"/>
        </w:rPr>
      </w:pPr>
    </w:p>
    <w:p w14:paraId="31950252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洮北区202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年初预算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收到提前下达</w:t>
      </w:r>
      <w:r>
        <w:rPr>
          <w:rFonts w:hint="eastAsia" w:ascii="仿宋_GB2312" w:eastAsia="仿宋_GB2312"/>
          <w:sz w:val="32"/>
          <w:szCs w:val="32"/>
        </w:rPr>
        <w:t>专项转移支付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收入600.1万元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具体情况如下：</w:t>
      </w:r>
    </w:p>
    <w:p w14:paraId="35E89B12">
      <w:pPr>
        <w:numPr>
          <w:numId w:val="0"/>
        </w:num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1、农林水收入490.1万元。支出功能分类2130236-草原管理1.5万元；2130799-其他农村综合改革支出450万元；2139999-其他农林水支出38.6万元。</w:t>
      </w:r>
    </w:p>
    <w:p w14:paraId="2229F7AB">
      <w:pPr>
        <w:numPr>
          <w:numId w:val="0"/>
        </w:num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2、交通运输收入110万元。支出功能分类2140104-公路建设。</w:t>
      </w:r>
    </w:p>
    <w:p w14:paraId="4E5CCCA6"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特此说明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05EA10EA">
      <w:pPr>
        <w:rPr>
          <w:rFonts w:ascii="仿宋_GB2312" w:eastAsia="仿宋_GB2312"/>
          <w:sz w:val="32"/>
          <w:szCs w:val="32"/>
        </w:rPr>
      </w:pPr>
    </w:p>
    <w:p w14:paraId="62421826">
      <w:pPr>
        <w:rPr>
          <w:sz w:val="32"/>
          <w:szCs w:val="32"/>
        </w:rPr>
      </w:pPr>
    </w:p>
    <w:p w14:paraId="73355466">
      <w:pPr>
        <w:ind w:firstLine="5920" w:firstLineChars="1850"/>
        <w:rPr>
          <w:rFonts w:ascii="仿宋_GB2312" w:eastAsia="仿宋_GB2312"/>
          <w:sz w:val="32"/>
          <w:szCs w:val="32"/>
        </w:rPr>
      </w:pPr>
    </w:p>
    <w:p w14:paraId="1EA4637C">
      <w:pPr>
        <w:ind w:firstLine="5920" w:firstLineChars="1850"/>
        <w:rPr>
          <w:rFonts w:ascii="仿宋_GB2312" w:eastAsia="仿宋_GB2312"/>
          <w:sz w:val="32"/>
          <w:szCs w:val="32"/>
        </w:rPr>
      </w:pPr>
    </w:p>
    <w:p w14:paraId="762FAE93">
      <w:pPr>
        <w:ind w:firstLine="5920" w:firstLineChars="1850"/>
        <w:rPr>
          <w:rFonts w:ascii="仿宋_GB2312" w:eastAsia="仿宋_GB2312"/>
          <w:sz w:val="32"/>
          <w:szCs w:val="32"/>
        </w:rPr>
      </w:pPr>
    </w:p>
    <w:p w14:paraId="0F713C98"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 w14:paraId="0B51E0FF">
      <w:pPr>
        <w:ind w:firstLine="6080" w:firstLineChars="19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</w:p>
    <w:p w14:paraId="3E2F2A65">
      <w:pPr>
        <w:ind w:firstLine="6080" w:firstLineChars="1900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VkNzM5N2ZjYzRkZjNlNzcyZTllYWM0MTA4OGQ3ZDcifQ=="/>
  </w:docVars>
  <w:rsids>
    <w:rsidRoot w:val="008D77CD"/>
    <w:rsid w:val="00272C3B"/>
    <w:rsid w:val="003911A6"/>
    <w:rsid w:val="003D25BA"/>
    <w:rsid w:val="003F08A7"/>
    <w:rsid w:val="003F2342"/>
    <w:rsid w:val="00421803"/>
    <w:rsid w:val="004555C5"/>
    <w:rsid w:val="00497C00"/>
    <w:rsid w:val="005005BA"/>
    <w:rsid w:val="0053070A"/>
    <w:rsid w:val="00547B2B"/>
    <w:rsid w:val="005752E6"/>
    <w:rsid w:val="00582FDD"/>
    <w:rsid w:val="005D42D2"/>
    <w:rsid w:val="005E28BC"/>
    <w:rsid w:val="00645DAE"/>
    <w:rsid w:val="006A4EBE"/>
    <w:rsid w:val="007B01CE"/>
    <w:rsid w:val="008179E0"/>
    <w:rsid w:val="008D77CD"/>
    <w:rsid w:val="0091798D"/>
    <w:rsid w:val="00A414E9"/>
    <w:rsid w:val="00A528F6"/>
    <w:rsid w:val="00BF4B70"/>
    <w:rsid w:val="00C90C91"/>
    <w:rsid w:val="00CB1AFF"/>
    <w:rsid w:val="00CB6DC1"/>
    <w:rsid w:val="00D22F56"/>
    <w:rsid w:val="00DF64D3"/>
    <w:rsid w:val="00EB0934"/>
    <w:rsid w:val="0A605359"/>
    <w:rsid w:val="278B5F51"/>
    <w:rsid w:val="2BDC2F57"/>
    <w:rsid w:val="2CC4753D"/>
    <w:rsid w:val="31E4216D"/>
    <w:rsid w:val="4EBF00B7"/>
    <w:rsid w:val="4FA9213A"/>
    <w:rsid w:val="5A3D02EF"/>
    <w:rsid w:val="6ED5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82</Words>
  <Characters>103</Characters>
  <Lines>1</Lines>
  <Paragraphs>1</Paragraphs>
  <TotalTime>60</TotalTime>
  <ScaleCrop>false</ScaleCrop>
  <LinksUpToDate>false</LinksUpToDate>
  <CharactersWithSpaces>103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2020-01-08T01:00:00Z</cp:lastPrinted>
  <dcterms:modified xsi:type="dcterms:W3CDTF">2026-01-14T02:09:01Z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E0B59E07EEDA4C14925BDE7E5B833DD0</vt:lpwstr>
  </property>
  <property fmtid="{D5CDD505-2E9C-101B-9397-08002B2CF9AE}" pid="4" name="KSOTemplateDocerSaveRecord">
    <vt:lpwstr>eyJoZGlkIjoiNDVkNzM5N2ZjYzRkZjNlNzcyZTllYWM0MTA4OGQ3ZDciLCJ1c2VySWQiOiIxMDA1Nzc3NzkxIn0=</vt:lpwstr>
  </property>
</Properties>
</file>