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non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none"/>
          <w:lang w:eastAsia="zh-CN"/>
        </w:rPr>
        <w:t>洮北区婚姻登记处</w:t>
      </w:r>
      <w:r>
        <w:rPr>
          <w:rFonts w:hint="eastAsia" w:asciiTheme="majorEastAsia" w:hAnsiTheme="majorEastAsia" w:eastAsiaTheme="majorEastAsia"/>
          <w:b/>
          <w:sz w:val="52"/>
          <w:szCs w:val="52"/>
          <w:u w:val="none"/>
        </w:rPr>
        <w:t xml:space="preserve">         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202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二〇二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二 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十日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预算表格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九、国有资本经营预算支出表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十、项目支出表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十一、项目支持绩效目标表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（一）婚姻登记机关是具有依法办理婚姻登记行政职能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的机关。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（二）认真贯彻执行党和国家关于婚姻登记有关方面的法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律、法规和规章。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（三）办理婚（姻登记；补发婚姻证件；出具婚姻登记证明；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依法撤销婚姻；宣传婚姻法律，倡导文明婚俗；做好婚姻登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记档案的立卷和移交工作。</w:t>
      </w:r>
    </w:p>
    <w:p>
      <w:pPr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根据上述职责，核定白城市洮北区婚姻登记处内设 1 个机构，自收自支事业编制 17 名。编制比例结构：行政管理岗位编制 3 名，专业技术岗位 13 名，工勤岗位 1 名。核定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白城市洮北区婚姻登记处领导职数 3 名（正职 1 名，副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2名）。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E1Zjg4MzFkNDk2ZTEzM2UzNWMyMmI1ODI2YzZhZTIifQ=="/>
  </w:docVars>
  <w:rsids>
    <w:rsidRoot w:val="00C63094"/>
    <w:rsid w:val="00064515"/>
    <w:rsid w:val="0006732E"/>
    <w:rsid w:val="001C37B2"/>
    <w:rsid w:val="003F612E"/>
    <w:rsid w:val="0050079F"/>
    <w:rsid w:val="007A41DF"/>
    <w:rsid w:val="00852718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9852A58"/>
    <w:rsid w:val="386C342E"/>
    <w:rsid w:val="51897E42"/>
    <w:rsid w:val="647D1AB4"/>
    <w:rsid w:val="67BC03A1"/>
    <w:rsid w:val="6CD762AA"/>
    <w:rsid w:val="6DD0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315</Words>
  <Characters>320</Characters>
  <Lines>2</Lines>
  <Paragraphs>1</Paragraphs>
  <TotalTime>81</TotalTime>
  <ScaleCrop>false</ScaleCrop>
  <LinksUpToDate>false</LinksUpToDate>
  <CharactersWithSpaces>361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2022-08-17T00:47:00Z</cp:lastPrinted>
  <dcterms:modified xsi:type="dcterms:W3CDTF">2023-10-07T06:45:25Z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E7C80004D8E64E2CA68779ADE844CC81</vt:lpwstr>
  </property>
</Properties>
</file>